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BFF5A" w14:textId="77777777" w:rsidR="00A81115" w:rsidRDefault="00A81115" w:rsidP="00A81115">
      <w:pPr>
        <w:widowControl w:val="0"/>
        <w:autoSpaceDE w:val="0"/>
        <w:autoSpaceDN w:val="0"/>
        <w:adjustRightInd w:val="0"/>
        <w:rPr>
          <w:rFonts w:ascii="Times" w:hAnsi="Times" w:cs="Times"/>
          <w:sz w:val="24"/>
        </w:rPr>
      </w:pPr>
      <w:bookmarkStart w:id="0" w:name="_GoBack"/>
      <w:bookmarkEnd w:id="0"/>
      <w:r>
        <w:rPr>
          <w:rFonts w:ascii="Times" w:hAnsi="Times" w:cs="Times"/>
          <w:noProof/>
          <w:sz w:val="24"/>
          <w:lang w:eastAsia="en-US"/>
        </w:rPr>
        <w:drawing>
          <wp:anchor distT="0" distB="0" distL="114300" distR="114300" simplePos="0" relativeHeight="251658240" behindDoc="0" locked="0" layoutInCell="1" allowOverlap="1" wp14:anchorId="36ADF1F6" wp14:editId="4A2832AC">
            <wp:simplePos x="0" y="0"/>
            <wp:positionH relativeFrom="margin">
              <wp:posOffset>-457200</wp:posOffset>
            </wp:positionH>
            <wp:positionV relativeFrom="margin">
              <wp:posOffset>-457200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Pr>
          <w:rFonts w:ascii="Times" w:hAnsi="Times" w:cs="Times"/>
          <w:sz w:val="24"/>
        </w:rPr>
        <w:t xml:space="preserve"> </w:t>
      </w:r>
    </w:p>
    <w:p w14:paraId="634FE634" w14:textId="77777777" w:rsidR="001A100E" w:rsidRDefault="001A100E"/>
    <w:p w14:paraId="0B3F3B50" w14:textId="77777777" w:rsidR="00A81115" w:rsidRDefault="00A81115"/>
    <w:p w14:paraId="13D322C3" w14:textId="77777777" w:rsidR="00A81115" w:rsidRDefault="00A81115"/>
    <w:p w14:paraId="25E95D3F" w14:textId="77777777" w:rsidR="00A81115" w:rsidRDefault="00A81115"/>
    <w:p w14:paraId="04AAFB87" w14:textId="77777777" w:rsidR="00A81115" w:rsidRDefault="00A81115"/>
    <w:p w14:paraId="2E802204" w14:textId="77777777" w:rsidR="00A81115" w:rsidRDefault="00A81115"/>
    <w:p w14:paraId="04A5C13C" w14:textId="77777777" w:rsidR="00A81115" w:rsidRDefault="00A81115"/>
    <w:p w14:paraId="65F2BCBD" w14:textId="77777777" w:rsidR="00A81115" w:rsidRDefault="00A81115"/>
    <w:p w14:paraId="2C3F835E" w14:textId="77777777" w:rsidR="00A81115" w:rsidRDefault="00A81115"/>
    <w:p w14:paraId="1B9F656C" w14:textId="77777777" w:rsidR="00A81115" w:rsidRDefault="00A81115"/>
    <w:p w14:paraId="4D02A385" w14:textId="77777777" w:rsidR="00A81115" w:rsidRDefault="00A81115"/>
    <w:p w14:paraId="79480380" w14:textId="77777777" w:rsidR="00A81115" w:rsidRDefault="00A81115"/>
    <w:p w14:paraId="5ABB2BB3" w14:textId="77777777" w:rsidR="00A81115" w:rsidRDefault="00A81115"/>
    <w:p w14:paraId="598868F0" w14:textId="77777777" w:rsidR="00A81115" w:rsidRDefault="00A81115"/>
    <w:p w14:paraId="612EA324" w14:textId="77777777" w:rsidR="00A81115" w:rsidRDefault="00A81115"/>
    <w:p w14:paraId="553581C1" w14:textId="77777777" w:rsidR="00A81115" w:rsidRDefault="00A81115"/>
    <w:p w14:paraId="00BFB59D" w14:textId="77777777" w:rsidR="00A81115" w:rsidRDefault="00A81115"/>
    <w:p w14:paraId="55A6FC1C" w14:textId="77777777" w:rsidR="00A81115" w:rsidRDefault="00A81115"/>
    <w:p w14:paraId="0222A13B" w14:textId="77777777" w:rsidR="00A81115" w:rsidRDefault="00A81115"/>
    <w:p w14:paraId="05901853" w14:textId="77777777" w:rsidR="00A81115" w:rsidRDefault="00A81115"/>
    <w:p w14:paraId="0401CB00" w14:textId="77777777" w:rsidR="00A81115" w:rsidRDefault="00A81115"/>
    <w:p w14:paraId="53D574DD" w14:textId="77777777" w:rsidR="00A81115" w:rsidRDefault="00A81115"/>
    <w:p w14:paraId="3EF123DF" w14:textId="77777777" w:rsidR="00A81115" w:rsidRDefault="00A81115"/>
    <w:p w14:paraId="43F9EFF0" w14:textId="77777777" w:rsidR="00A81115" w:rsidRDefault="00A81115"/>
    <w:p w14:paraId="6676A06E" w14:textId="77777777" w:rsidR="00A81115" w:rsidRDefault="00A81115"/>
    <w:p w14:paraId="6FF5786B" w14:textId="77777777" w:rsidR="00A81115" w:rsidRDefault="00A81115"/>
    <w:p w14:paraId="3719A69E" w14:textId="77777777" w:rsidR="00A81115" w:rsidRDefault="00A81115"/>
    <w:p w14:paraId="6E19DE14" w14:textId="77777777" w:rsidR="00A81115" w:rsidRDefault="00A81115"/>
    <w:p w14:paraId="71698792" w14:textId="77777777" w:rsidR="00A81115" w:rsidRDefault="00A81115"/>
    <w:p w14:paraId="7882D1DD" w14:textId="77777777" w:rsidR="00A81115" w:rsidRDefault="00A81115"/>
    <w:p w14:paraId="4DBA05CB" w14:textId="77777777" w:rsidR="00A81115" w:rsidRDefault="00A81115"/>
    <w:p w14:paraId="747D15FC" w14:textId="77777777" w:rsidR="00A81115" w:rsidRDefault="00A81115"/>
    <w:p w14:paraId="7DC14B32" w14:textId="77777777" w:rsidR="00A81115" w:rsidRDefault="00A81115"/>
    <w:p w14:paraId="7B6EB7AB" w14:textId="77777777" w:rsidR="00A81115" w:rsidRDefault="00A81115"/>
    <w:p w14:paraId="61891AB9" w14:textId="77777777" w:rsidR="00A81115" w:rsidRDefault="00A81115"/>
    <w:p w14:paraId="63D311EF" w14:textId="77777777" w:rsidR="00A81115" w:rsidRDefault="00A81115"/>
    <w:p w14:paraId="3363D8CA" w14:textId="77777777" w:rsidR="00A81115" w:rsidRDefault="00A81115"/>
    <w:p w14:paraId="1880847E" w14:textId="77777777" w:rsidR="00A81115" w:rsidRDefault="00A81115"/>
    <w:p w14:paraId="156797B7" w14:textId="77777777" w:rsidR="00A81115" w:rsidRDefault="00A81115"/>
    <w:p w14:paraId="4233F4F6" w14:textId="77777777" w:rsidR="00A81115" w:rsidRDefault="00A81115"/>
    <w:p w14:paraId="5E496505" w14:textId="77777777" w:rsidR="00A81115" w:rsidRDefault="00A81115"/>
    <w:p w14:paraId="40B560FC" w14:textId="77777777" w:rsidR="00A81115" w:rsidRDefault="00A81115"/>
    <w:p w14:paraId="09567A2B" w14:textId="77777777" w:rsidR="00A81115" w:rsidRDefault="00A81115"/>
    <w:p w14:paraId="55997632" w14:textId="77777777" w:rsidR="00A81115" w:rsidRDefault="00A81115"/>
    <w:p w14:paraId="7B584D4D" w14:textId="77777777" w:rsidR="00A81115" w:rsidRDefault="00A81115"/>
    <w:p w14:paraId="059A8DD2" w14:textId="77777777" w:rsidR="00A81115" w:rsidRDefault="00A81115"/>
    <w:p w14:paraId="153F54BC" w14:textId="77777777" w:rsidR="00A81115" w:rsidRDefault="00A81115"/>
    <w:p w14:paraId="39A2608D" w14:textId="77777777" w:rsidR="00A81115" w:rsidRDefault="00A81115"/>
    <w:p w14:paraId="255EDA2A" w14:textId="77777777" w:rsidR="00A81115" w:rsidRDefault="00A81115"/>
    <w:p w14:paraId="42E44809" w14:textId="77777777" w:rsidR="00A81115" w:rsidRDefault="00A81115"/>
    <w:p w14:paraId="4AAC65BF" w14:textId="77777777" w:rsidR="00A81115" w:rsidRDefault="00A81115"/>
    <w:p w14:paraId="52C8407B" w14:textId="77777777" w:rsidR="00A81115" w:rsidRDefault="00A81115"/>
    <w:p w14:paraId="675E7E55" w14:textId="77777777" w:rsidR="00A81115" w:rsidRDefault="00A81115"/>
    <w:p w14:paraId="2F215FF1" w14:textId="77777777" w:rsidR="00A81115" w:rsidRDefault="00A81115"/>
    <w:p w14:paraId="2E6A6AF5" w14:textId="77777777" w:rsidR="00A81115" w:rsidRDefault="00A81115"/>
    <w:p w14:paraId="4395FAA4" w14:textId="77777777" w:rsidR="002B2238" w:rsidRDefault="002B2238" w:rsidP="00A81115">
      <w:pPr>
        <w:widowControl w:val="0"/>
        <w:autoSpaceDE w:val="0"/>
        <w:autoSpaceDN w:val="0"/>
        <w:adjustRightInd w:val="0"/>
        <w:spacing w:after="240"/>
        <w:jc w:val="center"/>
        <w:rPr>
          <w:rFonts w:ascii="Cambria" w:hAnsi="Cambria" w:cs="Cambria"/>
          <w:b/>
          <w:bCs/>
          <w:sz w:val="56"/>
          <w:szCs w:val="56"/>
        </w:rPr>
      </w:pPr>
    </w:p>
    <w:p w14:paraId="6BBD43E9" w14:textId="77777777" w:rsidR="00A81115" w:rsidRPr="00A81115" w:rsidRDefault="00A81115" w:rsidP="002B2238">
      <w:pPr>
        <w:widowControl w:val="0"/>
        <w:autoSpaceDE w:val="0"/>
        <w:autoSpaceDN w:val="0"/>
        <w:adjustRightInd w:val="0"/>
        <w:spacing w:after="240"/>
        <w:jc w:val="center"/>
        <w:rPr>
          <w:rFonts w:ascii="Cambria" w:hAnsi="Cambria" w:cs="Cambria"/>
          <w:b/>
          <w:bCs/>
          <w:sz w:val="56"/>
          <w:szCs w:val="56"/>
        </w:rPr>
      </w:pPr>
      <w:r w:rsidRPr="00A81115">
        <w:rPr>
          <w:rFonts w:ascii="Cambria" w:hAnsi="Cambria" w:cs="Cambria"/>
          <w:b/>
          <w:bCs/>
          <w:sz w:val="56"/>
          <w:szCs w:val="56"/>
        </w:rPr>
        <w:lastRenderedPageBreak/>
        <w:t>LA NAVAJA DE DON JUAN</w:t>
      </w:r>
    </w:p>
    <w:p w14:paraId="56E335C8" w14:textId="77777777" w:rsidR="00A81115" w:rsidRPr="00A81115" w:rsidRDefault="00A81115" w:rsidP="00A81115">
      <w:pPr>
        <w:jc w:val="center"/>
        <w:rPr>
          <w:rFonts w:asciiTheme="minorHAnsi" w:hAnsiTheme="minorHAnsi" w:cs="Times"/>
          <w:b/>
          <w:sz w:val="28"/>
          <w:szCs w:val="28"/>
        </w:rPr>
      </w:pPr>
      <w:r w:rsidRPr="00A81115">
        <w:rPr>
          <w:rFonts w:asciiTheme="minorHAnsi" w:hAnsiTheme="minorHAnsi"/>
          <w:b/>
          <w:sz w:val="28"/>
          <w:szCs w:val="28"/>
        </w:rPr>
        <w:t>Directed by</w:t>
      </w:r>
    </w:p>
    <w:p w14:paraId="65932879"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Tom Sanchez</w:t>
      </w:r>
    </w:p>
    <w:p w14:paraId="59849C99" w14:textId="77777777" w:rsidR="00A81115" w:rsidRPr="00A81115" w:rsidRDefault="00A81115" w:rsidP="00A81115">
      <w:pPr>
        <w:jc w:val="center"/>
        <w:rPr>
          <w:rFonts w:asciiTheme="minorHAnsi" w:hAnsiTheme="minorHAnsi"/>
          <w:sz w:val="28"/>
          <w:szCs w:val="28"/>
        </w:rPr>
      </w:pPr>
    </w:p>
    <w:p w14:paraId="4F786FF9" w14:textId="77777777" w:rsidR="00A81115" w:rsidRPr="00A81115" w:rsidRDefault="00A81115" w:rsidP="00A81115">
      <w:pPr>
        <w:jc w:val="center"/>
        <w:rPr>
          <w:rFonts w:asciiTheme="minorHAnsi" w:hAnsiTheme="minorHAnsi" w:cs="Times"/>
          <w:b/>
          <w:sz w:val="28"/>
          <w:szCs w:val="28"/>
        </w:rPr>
      </w:pPr>
      <w:r w:rsidRPr="00A81115">
        <w:rPr>
          <w:rFonts w:asciiTheme="minorHAnsi" w:hAnsiTheme="minorHAnsi"/>
          <w:b/>
          <w:sz w:val="28"/>
          <w:szCs w:val="28"/>
        </w:rPr>
        <w:t>Written by</w:t>
      </w:r>
    </w:p>
    <w:p w14:paraId="5A6C8DDB"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Tom Sanchez</w:t>
      </w:r>
    </w:p>
    <w:p w14:paraId="118AE1B4" w14:textId="77777777" w:rsidR="00A81115" w:rsidRPr="00A81115" w:rsidRDefault="00A81115" w:rsidP="00A81115">
      <w:pPr>
        <w:jc w:val="center"/>
        <w:rPr>
          <w:rFonts w:asciiTheme="minorHAnsi" w:hAnsiTheme="minorHAnsi" w:cs="Times"/>
          <w:sz w:val="28"/>
          <w:szCs w:val="28"/>
        </w:rPr>
      </w:pPr>
    </w:p>
    <w:p w14:paraId="18017363" w14:textId="77777777" w:rsidR="00A81115" w:rsidRPr="00A81115" w:rsidRDefault="00A81115" w:rsidP="00A81115">
      <w:pPr>
        <w:jc w:val="center"/>
        <w:rPr>
          <w:rFonts w:asciiTheme="minorHAnsi" w:hAnsiTheme="minorHAnsi" w:cs="Times"/>
          <w:b/>
          <w:sz w:val="28"/>
          <w:szCs w:val="28"/>
        </w:rPr>
      </w:pPr>
      <w:r w:rsidRPr="00A81115">
        <w:rPr>
          <w:rFonts w:asciiTheme="minorHAnsi" w:hAnsiTheme="minorHAnsi"/>
          <w:b/>
          <w:sz w:val="28"/>
          <w:szCs w:val="28"/>
        </w:rPr>
        <w:t>Producers</w:t>
      </w:r>
    </w:p>
    <w:p w14:paraId="0AB44AE6"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Tom Sanchez</w:t>
      </w:r>
    </w:p>
    <w:p w14:paraId="41AA1A4B"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Benjamin Wilkins</w:t>
      </w:r>
    </w:p>
    <w:p w14:paraId="35BF86B0" w14:textId="77777777" w:rsidR="00A81115" w:rsidRPr="00A81115" w:rsidRDefault="00A81115" w:rsidP="00A81115">
      <w:pPr>
        <w:jc w:val="center"/>
        <w:rPr>
          <w:rFonts w:asciiTheme="minorHAnsi" w:hAnsiTheme="minorHAnsi" w:cs="Times"/>
          <w:sz w:val="28"/>
          <w:szCs w:val="28"/>
        </w:rPr>
      </w:pPr>
      <w:r w:rsidRPr="00A81115">
        <w:rPr>
          <w:rFonts w:asciiTheme="minorHAnsi" w:hAnsiTheme="minorHAnsi"/>
          <w:sz w:val="28"/>
          <w:szCs w:val="28"/>
        </w:rPr>
        <w:t>Julie Sifuentes Etheridge</w:t>
      </w:r>
    </w:p>
    <w:p w14:paraId="0F9EE6CE" w14:textId="77777777" w:rsidR="00A81115" w:rsidRPr="00A81115" w:rsidRDefault="00A81115" w:rsidP="00A81115">
      <w:pPr>
        <w:jc w:val="center"/>
        <w:rPr>
          <w:rFonts w:asciiTheme="minorHAnsi" w:hAnsiTheme="minorHAnsi" w:cs="Times"/>
          <w:sz w:val="28"/>
          <w:szCs w:val="28"/>
        </w:rPr>
      </w:pPr>
    </w:p>
    <w:p w14:paraId="5E0930A5" w14:textId="77777777" w:rsidR="00A81115" w:rsidRPr="00A81115" w:rsidRDefault="00A81115" w:rsidP="00A81115">
      <w:pPr>
        <w:jc w:val="center"/>
        <w:rPr>
          <w:rFonts w:asciiTheme="minorHAnsi" w:hAnsiTheme="minorHAnsi"/>
          <w:b/>
          <w:sz w:val="28"/>
          <w:szCs w:val="28"/>
        </w:rPr>
      </w:pPr>
      <w:r w:rsidRPr="00A81115">
        <w:rPr>
          <w:rFonts w:asciiTheme="minorHAnsi" w:hAnsiTheme="minorHAnsi"/>
          <w:b/>
          <w:sz w:val="28"/>
          <w:szCs w:val="28"/>
        </w:rPr>
        <w:t>Executive Producer</w:t>
      </w:r>
    </w:p>
    <w:p w14:paraId="219C128B"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Cielo Garrido</w:t>
      </w:r>
    </w:p>
    <w:p w14:paraId="7B8027D9" w14:textId="77777777" w:rsidR="00A81115" w:rsidRPr="00A81115" w:rsidRDefault="00A81115" w:rsidP="00A81115">
      <w:pPr>
        <w:jc w:val="center"/>
        <w:rPr>
          <w:rFonts w:asciiTheme="minorHAnsi" w:hAnsiTheme="minorHAnsi" w:cs="Times"/>
          <w:b/>
          <w:sz w:val="28"/>
          <w:szCs w:val="28"/>
        </w:rPr>
      </w:pPr>
    </w:p>
    <w:p w14:paraId="7E85A95D" w14:textId="77777777" w:rsidR="00A81115" w:rsidRPr="00A81115" w:rsidRDefault="00A81115" w:rsidP="00A81115">
      <w:pPr>
        <w:jc w:val="center"/>
        <w:rPr>
          <w:rFonts w:asciiTheme="minorHAnsi" w:hAnsiTheme="minorHAnsi"/>
          <w:color w:val="0000FF"/>
          <w:sz w:val="28"/>
          <w:szCs w:val="28"/>
        </w:rPr>
      </w:pPr>
      <w:r w:rsidRPr="00A81115">
        <w:rPr>
          <w:rFonts w:asciiTheme="minorHAnsi" w:hAnsiTheme="minorHAnsi"/>
          <w:sz w:val="28"/>
          <w:szCs w:val="28"/>
        </w:rPr>
        <w:t xml:space="preserve">Website: </w:t>
      </w:r>
      <w:hyperlink r:id="rId8" w:history="1">
        <w:r w:rsidRPr="00A81115">
          <w:rPr>
            <w:rStyle w:val="Hyperlink"/>
            <w:rFonts w:asciiTheme="minorHAnsi" w:hAnsiTheme="minorHAnsi"/>
            <w:sz w:val="28"/>
            <w:szCs w:val="28"/>
          </w:rPr>
          <w:t>www.navajafilm.com</w:t>
        </w:r>
      </w:hyperlink>
    </w:p>
    <w:p w14:paraId="68BF4699" w14:textId="77777777" w:rsidR="00A81115" w:rsidRPr="00A81115" w:rsidRDefault="00A81115" w:rsidP="00A81115">
      <w:pPr>
        <w:jc w:val="center"/>
        <w:rPr>
          <w:rFonts w:asciiTheme="minorHAnsi" w:hAnsiTheme="minorHAnsi"/>
          <w:color w:val="0000FF"/>
          <w:sz w:val="28"/>
          <w:szCs w:val="28"/>
        </w:rPr>
      </w:pPr>
      <w:r w:rsidRPr="00A81115">
        <w:rPr>
          <w:rFonts w:asciiTheme="minorHAnsi" w:hAnsiTheme="minorHAnsi"/>
          <w:sz w:val="28"/>
          <w:szCs w:val="28"/>
        </w:rPr>
        <w:t xml:space="preserve">Facebook: </w:t>
      </w:r>
      <w:hyperlink r:id="rId9" w:history="1">
        <w:r w:rsidRPr="00A81115">
          <w:rPr>
            <w:rStyle w:val="Hyperlink"/>
            <w:rFonts w:asciiTheme="minorHAnsi" w:hAnsiTheme="minorHAnsi"/>
            <w:sz w:val="28"/>
            <w:szCs w:val="28"/>
          </w:rPr>
          <w:t>www.facebook.com/navajafilm</w:t>
        </w:r>
      </w:hyperlink>
    </w:p>
    <w:p w14:paraId="0D04587E" w14:textId="77777777" w:rsidR="00A81115" w:rsidRPr="00A81115" w:rsidRDefault="00A81115" w:rsidP="00A81115">
      <w:pPr>
        <w:jc w:val="center"/>
        <w:rPr>
          <w:rFonts w:asciiTheme="minorHAnsi" w:hAnsiTheme="minorHAnsi"/>
          <w:color w:val="0000FF"/>
          <w:sz w:val="28"/>
          <w:szCs w:val="28"/>
        </w:rPr>
      </w:pPr>
      <w:r w:rsidRPr="00A81115">
        <w:rPr>
          <w:rFonts w:asciiTheme="minorHAnsi" w:hAnsiTheme="minorHAnsi"/>
          <w:sz w:val="28"/>
          <w:szCs w:val="28"/>
        </w:rPr>
        <w:t xml:space="preserve">Twitter: </w:t>
      </w:r>
      <w:r w:rsidRPr="00A81115">
        <w:rPr>
          <w:rFonts w:asciiTheme="minorHAnsi" w:hAnsiTheme="minorHAnsi"/>
          <w:color w:val="0000FF"/>
          <w:sz w:val="28"/>
          <w:szCs w:val="28"/>
        </w:rPr>
        <w:t>@navajafilm</w:t>
      </w:r>
    </w:p>
    <w:p w14:paraId="7AC38561" w14:textId="77777777" w:rsidR="00A81115" w:rsidRPr="00A81115" w:rsidRDefault="00A81115" w:rsidP="00A81115">
      <w:pPr>
        <w:jc w:val="center"/>
        <w:rPr>
          <w:rFonts w:asciiTheme="minorHAnsi" w:hAnsiTheme="minorHAnsi"/>
          <w:color w:val="0000FF"/>
          <w:sz w:val="28"/>
          <w:szCs w:val="28"/>
        </w:rPr>
      </w:pPr>
      <w:r w:rsidRPr="00A81115">
        <w:rPr>
          <w:rFonts w:asciiTheme="minorHAnsi" w:hAnsiTheme="minorHAnsi"/>
          <w:color w:val="0000FF"/>
          <w:sz w:val="28"/>
          <w:szCs w:val="28"/>
        </w:rPr>
        <w:t> </w:t>
      </w:r>
      <w:r w:rsidRPr="00A81115">
        <w:rPr>
          <w:rFonts w:asciiTheme="minorHAnsi" w:hAnsiTheme="minorHAnsi"/>
          <w:sz w:val="28"/>
          <w:szCs w:val="28"/>
        </w:rPr>
        <w:t xml:space="preserve">Email: </w:t>
      </w:r>
      <w:hyperlink r:id="rId10" w:history="1">
        <w:r w:rsidRPr="00A81115">
          <w:rPr>
            <w:rStyle w:val="Hyperlink"/>
            <w:rFonts w:asciiTheme="minorHAnsi" w:hAnsiTheme="minorHAnsi"/>
            <w:sz w:val="28"/>
            <w:szCs w:val="28"/>
          </w:rPr>
          <w:t>info@navajafilm.com</w:t>
        </w:r>
      </w:hyperlink>
    </w:p>
    <w:p w14:paraId="39E0CF80" w14:textId="77777777" w:rsidR="00A81115" w:rsidRDefault="00A81115" w:rsidP="00A81115">
      <w:pPr>
        <w:jc w:val="center"/>
        <w:rPr>
          <w:rFonts w:asciiTheme="minorHAnsi" w:hAnsiTheme="minorHAnsi"/>
          <w:b/>
          <w:sz w:val="28"/>
          <w:szCs w:val="28"/>
        </w:rPr>
      </w:pPr>
    </w:p>
    <w:p w14:paraId="008545AF" w14:textId="77777777" w:rsidR="002B2238" w:rsidRPr="00A81115" w:rsidRDefault="002B2238" w:rsidP="00A81115">
      <w:pPr>
        <w:jc w:val="center"/>
        <w:rPr>
          <w:rFonts w:asciiTheme="minorHAnsi" w:hAnsiTheme="minorHAnsi"/>
          <w:b/>
          <w:sz w:val="28"/>
          <w:szCs w:val="28"/>
        </w:rPr>
      </w:pPr>
    </w:p>
    <w:p w14:paraId="13CEF86F" w14:textId="77777777" w:rsidR="00A81115" w:rsidRPr="00A81115" w:rsidRDefault="00A81115" w:rsidP="00A81115">
      <w:pPr>
        <w:jc w:val="center"/>
        <w:rPr>
          <w:rFonts w:asciiTheme="minorHAnsi" w:hAnsiTheme="minorHAnsi" w:cs="Times"/>
          <w:b/>
          <w:sz w:val="28"/>
          <w:szCs w:val="28"/>
        </w:rPr>
      </w:pPr>
      <w:r w:rsidRPr="00A81115">
        <w:rPr>
          <w:rFonts w:asciiTheme="minorHAnsi" w:hAnsiTheme="minorHAnsi"/>
          <w:b/>
          <w:sz w:val="28"/>
          <w:szCs w:val="28"/>
        </w:rPr>
        <w:t>Press Contact</w:t>
      </w:r>
    </w:p>
    <w:p w14:paraId="061D7419" w14:textId="77777777" w:rsidR="00A81115" w:rsidRPr="00A81115" w:rsidRDefault="00A81115" w:rsidP="00A81115">
      <w:pPr>
        <w:jc w:val="center"/>
        <w:rPr>
          <w:rFonts w:asciiTheme="minorHAnsi" w:hAnsiTheme="minorHAnsi"/>
          <w:sz w:val="28"/>
          <w:szCs w:val="28"/>
        </w:rPr>
      </w:pPr>
      <w:r w:rsidRPr="00A81115">
        <w:rPr>
          <w:rFonts w:asciiTheme="minorHAnsi" w:hAnsiTheme="minorHAnsi"/>
          <w:sz w:val="28"/>
          <w:szCs w:val="28"/>
        </w:rPr>
        <w:t xml:space="preserve">Jennifer Sinski, </w:t>
      </w:r>
      <w:r w:rsidRPr="00A81115">
        <w:rPr>
          <w:rFonts w:asciiTheme="minorHAnsi" w:hAnsiTheme="minorHAnsi"/>
          <w:color w:val="0000FF"/>
          <w:sz w:val="28"/>
          <w:szCs w:val="28"/>
        </w:rPr>
        <w:t>lookthinkmake</w:t>
      </w:r>
    </w:p>
    <w:p w14:paraId="32FBA3C9" w14:textId="77777777" w:rsidR="00A81115" w:rsidRPr="00A81115" w:rsidRDefault="00A81115" w:rsidP="00A81115">
      <w:pPr>
        <w:jc w:val="center"/>
        <w:rPr>
          <w:rFonts w:asciiTheme="minorHAnsi" w:hAnsiTheme="minorHAnsi" w:cs="Times"/>
          <w:sz w:val="28"/>
          <w:szCs w:val="28"/>
        </w:rPr>
      </w:pPr>
      <w:r w:rsidRPr="00A81115">
        <w:rPr>
          <w:rFonts w:asciiTheme="minorHAnsi" w:hAnsiTheme="minorHAnsi"/>
          <w:color w:val="0000FF"/>
          <w:sz w:val="28"/>
          <w:szCs w:val="28"/>
        </w:rPr>
        <w:t xml:space="preserve">jennifer@lookthinkmake.com </w:t>
      </w:r>
      <w:r w:rsidRPr="00A81115">
        <w:rPr>
          <w:rFonts w:asciiTheme="minorHAnsi" w:hAnsiTheme="minorHAnsi"/>
          <w:sz w:val="28"/>
          <w:szCs w:val="28"/>
        </w:rPr>
        <w:t>| 512.402.6861</w:t>
      </w:r>
    </w:p>
    <w:p w14:paraId="7AC716CB" w14:textId="77777777" w:rsidR="00A81115" w:rsidRDefault="00A81115" w:rsidP="00A81115">
      <w:pPr>
        <w:rPr>
          <w:rFonts w:ascii="Times" w:hAnsi="Times" w:cs="Times"/>
          <w:sz w:val="24"/>
        </w:rPr>
      </w:pPr>
    </w:p>
    <w:p w14:paraId="42C257DA" w14:textId="77777777" w:rsidR="00A81115" w:rsidRDefault="00A81115" w:rsidP="00A81115">
      <w:pPr>
        <w:jc w:val="center"/>
        <w:rPr>
          <w:rFonts w:asciiTheme="minorHAnsi" w:hAnsiTheme="minorHAnsi"/>
          <w:b/>
          <w:sz w:val="28"/>
          <w:szCs w:val="28"/>
        </w:rPr>
      </w:pPr>
      <w:r w:rsidRPr="00A81115">
        <w:rPr>
          <w:rFonts w:asciiTheme="minorHAnsi" w:hAnsiTheme="minorHAnsi"/>
          <w:b/>
          <w:sz w:val="28"/>
          <w:szCs w:val="28"/>
        </w:rPr>
        <w:t>OFFICIAL SELECTION FOR THE 2013 AUSTIN FILM FESTIVAL</w:t>
      </w:r>
    </w:p>
    <w:p w14:paraId="34B13038" w14:textId="77777777" w:rsidR="00A81115" w:rsidRPr="00A81115" w:rsidRDefault="00A81115" w:rsidP="00A81115">
      <w:pPr>
        <w:jc w:val="center"/>
        <w:rPr>
          <w:rFonts w:asciiTheme="minorHAnsi" w:hAnsiTheme="minorHAnsi" w:cs="Times"/>
          <w:b/>
          <w:sz w:val="28"/>
          <w:szCs w:val="28"/>
        </w:rPr>
      </w:pPr>
    </w:p>
    <w:p w14:paraId="0C93AF03" w14:textId="77777777" w:rsidR="00A81115" w:rsidRPr="002B2238" w:rsidRDefault="00A81115" w:rsidP="00A81115">
      <w:pPr>
        <w:jc w:val="center"/>
        <w:rPr>
          <w:rFonts w:asciiTheme="minorHAnsi" w:hAnsiTheme="minorHAnsi"/>
          <w:sz w:val="32"/>
          <w:szCs w:val="32"/>
          <w:u w:val="single"/>
        </w:rPr>
      </w:pPr>
      <w:r w:rsidRPr="002B2238">
        <w:rPr>
          <w:rFonts w:asciiTheme="minorHAnsi" w:hAnsiTheme="minorHAnsi"/>
          <w:sz w:val="32"/>
          <w:szCs w:val="32"/>
          <w:u w:val="single"/>
        </w:rPr>
        <w:t>LOGLINE </w:t>
      </w:r>
    </w:p>
    <w:p w14:paraId="18ADB154" w14:textId="77777777" w:rsidR="00A81115" w:rsidRPr="002B2238" w:rsidRDefault="00A81115" w:rsidP="00A81115">
      <w:pPr>
        <w:rPr>
          <w:rFonts w:asciiTheme="minorHAnsi" w:hAnsiTheme="minorHAnsi" w:cs="Times"/>
          <w:sz w:val="24"/>
        </w:rPr>
      </w:pPr>
      <w:r w:rsidRPr="002B2238">
        <w:rPr>
          <w:rFonts w:asciiTheme="minorHAnsi" w:hAnsiTheme="minorHAnsi"/>
          <w:sz w:val="24"/>
        </w:rPr>
        <w:t xml:space="preserve">The fate of an arm wrestling match leads two rivaling brothers from the barrio across the tracks to a house party where the younger one hopes to lose his virginity. </w:t>
      </w:r>
    </w:p>
    <w:p w14:paraId="5A788F92" w14:textId="77777777" w:rsidR="00A81115" w:rsidRDefault="00A81115" w:rsidP="00A81115">
      <w:pPr>
        <w:rPr>
          <w:rFonts w:asciiTheme="minorHAnsi" w:hAnsiTheme="minorHAnsi" w:cs="Times"/>
          <w:sz w:val="24"/>
        </w:rPr>
      </w:pPr>
    </w:p>
    <w:p w14:paraId="5E28CCBF" w14:textId="77777777" w:rsidR="00A81115" w:rsidRPr="00A81115" w:rsidRDefault="00A81115" w:rsidP="00A81115">
      <w:pPr>
        <w:jc w:val="center"/>
        <w:rPr>
          <w:rFonts w:asciiTheme="minorHAnsi" w:hAnsiTheme="minorHAnsi"/>
          <w:sz w:val="24"/>
          <w:u w:val="single"/>
        </w:rPr>
      </w:pPr>
      <w:r w:rsidRPr="002B2238">
        <w:rPr>
          <w:rFonts w:asciiTheme="minorHAnsi" w:hAnsiTheme="minorHAnsi"/>
          <w:sz w:val="32"/>
          <w:szCs w:val="32"/>
          <w:u w:val="single"/>
        </w:rPr>
        <w:t>SYNOPSIS</w:t>
      </w:r>
      <w:r w:rsidRPr="00A81115">
        <w:rPr>
          <w:rFonts w:asciiTheme="minorHAnsi" w:hAnsiTheme="minorHAnsi"/>
          <w:sz w:val="24"/>
          <w:u w:val="single"/>
        </w:rPr>
        <w:t> </w:t>
      </w:r>
    </w:p>
    <w:p w14:paraId="5E43AD20" w14:textId="77777777" w:rsidR="00A81115" w:rsidRPr="002B2238" w:rsidRDefault="00A81115" w:rsidP="00A81115">
      <w:pPr>
        <w:rPr>
          <w:rFonts w:asciiTheme="minorHAnsi" w:hAnsiTheme="minorHAnsi"/>
          <w:sz w:val="24"/>
        </w:rPr>
      </w:pPr>
      <w:r w:rsidRPr="002B2238">
        <w:rPr>
          <w:rFonts w:asciiTheme="minorHAnsi" w:hAnsiTheme="minorHAnsi"/>
          <w:i/>
          <w:iCs/>
          <w:sz w:val="24"/>
        </w:rPr>
        <w:t>La Navaja de Don Juan</w:t>
      </w:r>
      <w:r w:rsidRPr="002B2238">
        <w:rPr>
          <w:rFonts w:asciiTheme="minorHAnsi" w:hAnsiTheme="minorHAnsi"/>
          <w:sz w:val="24"/>
        </w:rPr>
        <w:t xml:space="preserve">, a </w:t>
      </w:r>
      <w:r w:rsidRPr="002B2238">
        <w:rPr>
          <w:rFonts w:asciiTheme="minorHAnsi" w:hAnsiTheme="minorHAnsi"/>
          <w:i/>
          <w:iCs/>
          <w:sz w:val="24"/>
        </w:rPr>
        <w:t>Superbad</w:t>
      </w:r>
      <w:r w:rsidRPr="002B2238">
        <w:rPr>
          <w:rFonts w:asciiTheme="minorHAnsi" w:hAnsiTheme="minorHAnsi"/>
          <w:sz w:val="24"/>
        </w:rPr>
        <w:t>-meets-</w:t>
      </w:r>
      <w:r w:rsidRPr="002B2238">
        <w:rPr>
          <w:rFonts w:asciiTheme="minorHAnsi" w:hAnsiTheme="minorHAnsi"/>
          <w:i/>
          <w:iCs/>
          <w:sz w:val="24"/>
        </w:rPr>
        <w:t>Y Tu Mamá También</w:t>
      </w:r>
      <w:r w:rsidRPr="002B2238">
        <w:rPr>
          <w:rFonts w:asciiTheme="minorHAnsi" w:hAnsiTheme="minorHAnsi"/>
          <w:sz w:val="24"/>
        </w:rPr>
        <w:t xml:space="preserve">, coming-of-age story set in Lima, Peru follows two rivaling brothers who attempt to outwit their melding Grandmother and several other obstacles in order to attend a house party, where the younger brother hopes the night will end with the loss of his virginity. </w:t>
      </w:r>
    </w:p>
    <w:p w14:paraId="65559A7C" w14:textId="77777777" w:rsidR="00A81115" w:rsidRPr="002B2238" w:rsidRDefault="00A81115" w:rsidP="00A81115">
      <w:pPr>
        <w:rPr>
          <w:rFonts w:asciiTheme="minorHAnsi" w:hAnsiTheme="minorHAnsi" w:cs="Times"/>
          <w:sz w:val="24"/>
        </w:rPr>
      </w:pPr>
    </w:p>
    <w:p w14:paraId="20147C89" w14:textId="77777777" w:rsidR="00A81115" w:rsidRPr="002B2238" w:rsidRDefault="00A81115" w:rsidP="00A81115">
      <w:pPr>
        <w:rPr>
          <w:rFonts w:asciiTheme="minorHAnsi" w:hAnsiTheme="minorHAnsi" w:cs="Times"/>
          <w:sz w:val="24"/>
        </w:rPr>
      </w:pPr>
      <w:r w:rsidRPr="002B2238">
        <w:rPr>
          <w:rFonts w:asciiTheme="minorHAnsi" w:hAnsiTheme="minorHAnsi"/>
          <w:sz w:val="24"/>
        </w:rPr>
        <w:t xml:space="preserve">After his womanizing older brother, MARIO (Rodrigo Viaggio, </w:t>
      </w:r>
      <w:r w:rsidRPr="002B2238">
        <w:rPr>
          <w:rFonts w:asciiTheme="minorHAnsi" w:hAnsiTheme="minorHAnsi"/>
          <w:i/>
          <w:iCs/>
          <w:sz w:val="24"/>
        </w:rPr>
        <w:t>Jarjacha 3</w:t>
      </w:r>
      <w:r w:rsidRPr="002B2238">
        <w:rPr>
          <w:rFonts w:asciiTheme="minorHAnsi" w:hAnsiTheme="minorHAnsi"/>
          <w:sz w:val="24"/>
        </w:rPr>
        <w:t xml:space="preserve">, 2007) wins the right to dance with the girl that younger brother WALTER (J.C. Montoya) hopes to lose his virginity to, Walter </w:t>
      </w:r>
    </w:p>
    <w:p w14:paraId="4CFA666A" w14:textId="77777777" w:rsidR="00A81115" w:rsidRDefault="00A81115" w:rsidP="00A81115">
      <w:pPr>
        <w:widowControl w:val="0"/>
        <w:autoSpaceDE w:val="0"/>
        <w:autoSpaceDN w:val="0"/>
        <w:adjustRightInd w:val="0"/>
        <w:rPr>
          <w:rFonts w:ascii="Times" w:hAnsi="Times" w:cs="Times"/>
          <w:sz w:val="24"/>
        </w:rPr>
      </w:pPr>
      <w:r>
        <w:rPr>
          <w:rFonts w:ascii="Times" w:hAnsi="Times" w:cs="Times"/>
          <w:noProof/>
          <w:sz w:val="24"/>
          <w:lang w:eastAsia="en-US"/>
        </w:rPr>
        <w:drawing>
          <wp:inline distT="0" distB="0" distL="0" distR="0" wp14:anchorId="032CD531" wp14:editId="69FB7112">
            <wp:extent cx="6858000" cy="626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26745"/>
                    </a:xfrm>
                    <a:prstGeom prst="rect">
                      <a:avLst/>
                    </a:prstGeom>
                    <a:noFill/>
                    <a:ln>
                      <a:noFill/>
                    </a:ln>
                  </pic:spPr>
                </pic:pic>
              </a:graphicData>
            </a:graphic>
          </wp:inline>
        </w:drawing>
      </w:r>
      <w:r>
        <w:rPr>
          <w:rFonts w:ascii="Times" w:hAnsi="Times" w:cs="Times"/>
          <w:sz w:val="24"/>
        </w:rPr>
        <w:t xml:space="preserve"> </w:t>
      </w:r>
    </w:p>
    <w:p w14:paraId="3D37D7C2" w14:textId="77777777" w:rsidR="00A81115" w:rsidRDefault="00A81115"/>
    <w:p w14:paraId="225D12DB" w14:textId="77777777" w:rsidR="00A81115" w:rsidRDefault="00A81115"/>
    <w:p w14:paraId="67A92C2E"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challenges his brother to another arm-wrestling battle, where he wins the coveted pocket knife of their deceased father. Together, the brothers set out across the barrios of Lima to reach an upper-class neighborhood to attend a house party. Unfortunately, the two must convince their GRANDMA (Irma Maury, </w:t>
      </w:r>
      <w:r w:rsidRPr="0018163C">
        <w:rPr>
          <w:rFonts w:asciiTheme="minorHAnsi" w:hAnsiTheme="minorHAnsi"/>
          <w:i/>
          <w:iCs/>
          <w:sz w:val="24"/>
        </w:rPr>
        <w:t>La Mar Estaba Serena</w:t>
      </w:r>
      <w:r w:rsidRPr="0018163C">
        <w:rPr>
          <w:rFonts w:asciiTheme="minorHAnsi" w:hAnsiTheme="minorHAnsi"/>
          <w:sz w:val="24"/>
        </w:rPr>
        <w:t xml:space="preserve">, 2001 and </w:t>
      </w:r>
      <w:r w:rsidRPr="0018163C">
        <w:rPr>
          <w:rFonts w:asciiTheme="minorHAnsi" w:hAnsiTheme="minorHAnsi"/>
          <w:i/>
          <w:iCs/>
          <w:sz w:val="24"/>
        </w:rPr>
        <w:t>Motor y Motivo</w:t>
      </w:r>
      <w:r w:rsidRPr="0018163C">
        <w:rPr>
          <w:rFonts w:asciiTheme="minorHAnsi" w:hAnsiTheme="minorHAnsi"/>
          <w:sz w:val="24"/>
        </w:rPr>
        <w:t xml:space="preserve">, 2009) to let them go to the party, which requires a white lie about a quinceañera and change of costume to leisure suits. Broke and targets for every thug, pimp and troublemaker that stands between them and the promise of a great night, the boys’ adventure contains fights with each other and with wealthy party-attendees, resulting in the best laid plans of the evening to quickly spiral out of control. </w:t>
      </w:r>
    </w:p>
    <w:p w14:paraId="6010CBA2" w14:textId="77777777" w:rsidR="00E6221F" w:rsidRPr="0018163C" w:rsidRDefault="00E6221F" w:rsidP="00E6221F">
      <w:pPr>
        <w:rPr>
          <w:rFonts w:asciiTheme="minorHAnsi" w:hAnsiTheme="minorHAnsi" w:cs="Times"/>
          <w:sz w:val="24"/>
        </w:rPr>
      </w:pPr>
    </w:p>
    <w:p w14:paraId="7F60E768"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Inspired by the family stories the film’s writer and director Tom Sanchez overheard from his father and uncle while growing up in Lima, </w:t>
      </w:r>
      <w:r w:rsidRPr="0018163C">
        <w:rPr>
          <w:rFonts w:asciiTheme="minorHAnsi" w:hAnsiTheme="minorHAnsi"/>
          <w:i/>
          <w:iCs/>
          <w:sz w:val="24"/>
        </w:rPr>
        <w:t xml:space="preserve">La Navaja de Don Juan </w:t>
      </w:r>
      <w:r w:rsidRPr="0018163C">
        <w:rPr>
          <w:rFonts w:asciiTheme="minorHAnsi" w:hAnsiTheme="minorHAnsi"/>
          <w:sz w:val="24"/>
        </w:rPr>
        <w:t xml:space="preserve">stars an all-Peruvian cast including J.C. Montoya, Rodrigo Viaggio, Nataniel Sánchez, Irma Maury and Antonio Arrué. The film explores themes of sibling rivalry, brotherhood and masculinity, as well as relationships between young Latino men and women, and marks Tom Sanchez’s directorial debut. </w:t>
      </w:r>
    </w:p>
    <w:p w14:paraId="439A6DA7" w14:textId="77777777" w:rsidR="0018163C" w:rsidRDefault="0018163C" w:rsidP="00E6221F">
      <w:pPr>
        <w:rPr>
          <w:rFonts w:asciiTheme="minorHAnsi" w:hAnsiTheme="minorHAnsi"/>
          <w:sz w:val="24"/>
        </w:rPr>
      </w:pPr>
    </w:p>
    <w:p w14:paraId="166D76AA" w14:textId="77777777" w:rsidR="0018163C" w:rsidRPr="0018163C" w:rsidRDefault="00E6221F" w:rsidP="0018163C">
      <w:pPr>
        <w:jc w:val="center"/>
        <w:rPr>
          <w:rFonts w:asciiTheme="minorHAnsi" w:hAnsiTheme="minorHAnsi"/>
          <w:sz w:val="32"/>
          <w:szCs w:val="32"/>
          <w:u w:val="single"/>
        </w:rPr>
      </w:pPr>
      <w:r w:rsidRPr="0018163C">
        <w:rPr>
          <w:rFonts w:asciiTheme="minorHAnsi" w:hAnsiTheme="minorHAnsi"/>
          <w:sz w:val="32"/>
          <w:szCs w:val="32"/>
          <w:u w:val="single"/>
        </w:rPr>
        <w:t>DIRECTOR’S MESSAGE </w:t>
      </w:r>
    </w:p>
    <w:p w14:paraId="006E06D1"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Inspired by many crazy stories I’ve heard about my father and uncle growing up in Lima, Peru, </w:t>
      </w:r>
      <w:r w:rsidRPr="0018163C">
        <w:rPr>
          <w:rFonts w:asciiTheme="minorHAnsi" w:hAnsiTheme="minorHAnsi"/>
          <w:i/>
          <w:iCs/>
          <w:sz w:val="24"/>
        </w:rPr>
        <w:t xml:space="preserve">La Navaja </w:t>
      </w:r>
    </w:p>
    <w:p w14:paraId="1808361A" w14:textId="77777777" w:rsidR="0018163C" w:rsidRDefault="0018163C" w:rsidP="00E6221F">
      <w:pPr>
        <w:rPr>
          <w:rFonts w:asciiTheme="minorHAnsi" w:hAnsiTheme="minorHAnsi"/>
          <w:sz w:val="24"/>
        </w:rPr>
      </w:pPr>
      <w:r>
        <w:rPr>
          <w:rFonts w:asciiTheme="minorHAnsi" w:hAnsiTheme="minorHAnsi"/>
          <w:i/>
          <w:iCs/>
          <w:sz w:val="24"/>
        </w:rPr>
        <w:t xml:space="preserve">de </w:t>
      </w:r>
      <w:r w:rsidR="00E6221F" w:rsidRPr="0018163C">
        <w:rPr>
          <w:rFonts w:asciiTheme="minorHAnsi" w:hAnsiTheme="minorHAnsi"/>
          <w:i/>
          <w:iCs/>
          <w:sz w:val="24"/>
        </w:rPr>
        <w:t xml:space="preserve">Don Juan, </w:t>
      </w:r>
      <w:r w:rsidR="00E6221F" w:rsidRPr="0018163C">
        <w:rPr>
          <w:rFonts w:asciiTheme="minorHAnsi" w:hAnsiTheme="minorHAnsi"/>
          <w:sz w:val="24"/>
        </w:rPr>
        <w:t xml:space="preserve">is both a very personal; yet, universal story about sibling rivalry, maturity and family. My goal was to make a film that was both very Peruvian while also accessible to audiences worldwide. I made it a point to hire an all Peruvian cast and shoot on location as much as possible in order to keep an authentic feel. I also made an effort to place the score and songs in the film with a certain Peruvian </w:t>
      </w:r>
    </w:p>
    <w:p w14:paraId="0E104370"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sound. </w:t>
      </w:r>
    </w:p>
    <w:p w14:paraId="20F7E350" w14:textId="77777777" w:rsidR="00E6221F" w:rsidRPr="0018163C" w:rsidRDefault="00E6221F" w:rsidP="00E6221F">
      <w:pPr>
        <w:rPr>
          <w:rFonts w:asciiTheme="minorHAnsi" w:hAnsiTheme="minorHAnsi" w:cs="Times"/>
          <w:sz w:val="24"/>
        </w:rPr>
      </w:pPr>
    </w:p>
    <w:p w14:paraId="60D8380F"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I hope that Peruvian audiences will enjoy a story that takes place in a familiar world; and I hope that the rest of the world will enjoy seeing a not-to-often shown side of Peru. Ultimately, I want audiences to enjoy themselves and be moved emotionally for an hour and half. </w:t>
      </w:r>
    </w:p>
    <w:p w14:paraId="61EB7E49" w14:textId="77777777" w:rsidR="0018163C" w:rsidRDefault="0018163C" w:rsidP="00E6221F">
      <w:pPr>
        <w:rPr>
          <w:rFonts w:asciiTheme="minorHAnsi" w:hAnsiTheme="minorHAnsi"/>
          <w:sz w:val="24"/>
        </w:rPr>
      </w:pPr>
    </w:p>
    <w:p w14:paraId="2258AF28" w14:textId="77777777" w:rsidR="00E6221F" w:rsidRPr="0018163C" w:rsidRDefault="00E6221F" w:rsidP="0018163C">
      <w:pPr>
        <w:jc w:val="center"/>
        <w:rPr>
          <w:rFonts w:asciiTheme="minorHAnsi" w:hAnsiTheme="minorHAnsi"/>
          <w:sz w:val="32"/>
          <w:szCs w:val="32"/>
          <w:u w:val="single"/>
        </w:rPr>
      </w:pPr>
      <w:r w:rsidRPr="0018163C">
        <w:rPr>
          <w:rFonts w:asciiTheme="minorHAnsi" w:hAnsiTheme="minorHAnsi"/>
          <w:sz w:val="32"/>
          <w:szCs w:val="32"/>
          <w:u w:val="single"/>
        </w:rPr>
        <w:t xml:space="preserve">DIRECTOR BIOGRAPHY </w:t>
      </w:r>
    </w:p>
    <w:p w14:paraId="3F4455F1" w14:textId="77777777" w:rsidR="0018163C" w:rsidRPr="0018163C" w:rsidRDefault="00E6221F" w:rsidP="00E6221F">
      <w:pPr>
        <w:rPr>
          <w:rFonts w:asciiTheme="minorHAnsi" w:hAnsiTheme="minorHAnsi"/>
          <w:sz w:val="28"/>
          <w:szCs w:val="28"/>
        </w:rPr>
      </w:pPr>
      <w:r w:rsidRPr="0018163C">
        <w:rPr>
          <w:rFonts w:asciiTheme="minorHAnsi" w:hAnsiTheme="minorHAnsi"/>
          <w:sz w:val="28"/>
          <w:szCs w:val="28"/>
        </w:rPr>
        <w:t>TOM SANCHEZ </w:t>
      </w:r>
    </w:p>
    <w:p w14:paraId="3BA1D22C" w14:textId="77777777" w:rsidR="00E6221F" w:rsidRPr="0018163C" w:rsidRDefault="0018163C" w:rsidP="00E6221F">
      <w:pPr>
        <w:rPr>
          <w:rFonts w:asciiTheme="minorHAnsi" w:hAnsiTheme="minorHAnsi" w:cs="Times"/>
          <w:sz w:val="24"/>
        </w:rPr>
      </w:pPr>
      <w:r w:rsidRPr="0018163C">
        <w:rPr>
          <w:rFonts w:asciiTheme="minorHAnsi" w:hAnsiTheme="minorHAnsi" w:cs="Times"/>
          <w:noProof/>
          <w:sz w:val="24"/>
          <w:lang w:eastAsia="en-US"/>
        </w:rPr>
        <w:drawing>
          <wp:anchor distT="0" distB="0" distL="114300" distR="114300" simplePos="0" relativeHeight="251659264" behindDoc="0" locked="0" layoutInCell="1" allowOverlap="1" wp14:anchorId="6E2DA930" wp14:editId="68C08BA0">
            <wp:simplePos x="0" y="0"/>
            <wp:positionH relativeFrom="margin">
              <wp:posOffset>6122670</wp:posOffset>
            </wp:positionH>
            <wp:positionV relativeFrom="margin">
              <wp:posOffset>5664200</wp:posOffset>
            </wp:positionV>
            <wp:extent cx="1100455" cy="14560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0455" cy="1456055"/>
                    </a:xfrm>
                    <a:prstGeom prst="rect">
                      <a:avLst/>
                    </a:prstGeom>
                    <a:noFill/>
                    <a:ln>
                      <a:noFill/>
                    </a:ln>
                  </pic:spPr>
                </pic:pic>
              </a:graphicData>
            </a:graphic>
          </wp:anchor>
        </w:drawing>
      </w:r>
      <w:r w:rsidR="00E6221F" w:rsidRPr="0018163C">
        <w:rPr>
          <w:rFonts w:asciiTheme="minorHAnsi" w:hAnsiTheme="minorHAnsi"/>
          <w:sz w:val="24"/>
        </w:rPr>
        <w:t xml:space="preserve">Tom Sanchez was born in Lima, Peru. By the time he moved to the United States at age eight, Sanchez was already fixated on making movies. He jumpstarted his motion picture career by borrowing his Uncle’s camcorder to make a prequel to </w:t>
      </w:r>
      <w:r w:rsidR="00E6221F" w:rsidRPr="0018163C">
        <w:rPr>
          <w:rFonts w:asciiTheme="minorHAnsi" w:hAnsiTheme="minorHAnsi"/>
          <w:i/>
          <w:iCs/>
          <w:sz w:val="24"/>
        </w:rPr>
        <w:t xml:space="preserve">Gremlins </w:t>
      </w:r>
      <w:r w:rsidR="00E6221F" w:rsidRPr="0018163C">
        <w:rPr>
          <w:rFonts w:asciiTheme="minorHAnsi" w:hAnsiTheme="minorHAnsi"/>
          <w:sz w:val="24"/>
        </w:rPr>
        <w:t xml:space="preserve">and a number of comedy skits with his neighborhood friends. Sanchez won the James Bridges Scholarship Award for directing while working on his MFA in film production at the University of Southern California. Tom has directed music videos including: "Irresistible" for reggae jazz artist Nigel Williams and "Liar in Texas" for Team Love Records’ Cap Gun Coup, as well as several </w:t>
      </w:r>
      <w:r>
        <w:rPr>
          <w:rFonts w:asciiTheme="minorHAnsi" w:hAnsiTheme="minorHAnsi"/>
          <w:sz w:val="24"/>
        </w:rPr>
        <w:t xml:space="preserve"> </w:t>
      </w:r>
      <w:r w:rsidR="00E6221F" w:rsidRPr="0018163C">
        <w:rPr>
          <w:rFonts w:asciiTheme="minorHAnsi" w:hAnsiTheme="minorHAnsi"/>
          <w:sz w:val="24"/>
        </w:rPr>
        <w:t xml:space="preserve">shorts. He is also a working television video editor. </w:t>
      </w:r>
      <w:r w:rsidR="00E6221F" w:rsidRPr="0018163C">
        <w:rPr>
          <w:rFonts w:asciiTheme="minorHAnsi" w:hAnsiTheme="minorHAnsi"/>
          <w:i/>
          <w:iCs/>
          <w:sz w:val="24"/>
        </w:rPr>
        <w:t xml:space="preserve">La Navaja de Don Juan </w:t>
      </w:r>
      <w:r w:rsidR="00E6221F" w:rsidRPr="0018163C">
        <w:rPr>
          <w:rFonts w:asciiTheme="minorHAnsi" w:hAnsiTheme="minorHAnsi"/>
          <w:sz w:val="24"/>
        </w:rPr>
        <w:t>is Sanchez’s feature film directorial debut and is a winner of the 2012 Per</w:t>
      </w:r>
      <w:r>
        <w:rPr>
          <w:rFonts w:asciiTheme="minorHAnsi" w:hAnsiTheme="minorHAnsi"/>
          <w:sz w:val="24"/>
        </w:rPr>
        <w:t>uvian Ministry of Culture Post-</w:t>
      </w:r>
      <w:r w:rsidR="00E6221F" w:rsidRPr="0018163C">
        <w:rPr>
          <w:rFonts w:asciiTheme="minorHAnsi" w:hAnsiTheme="minorHAnsi"/>
          <w:sz w:val="24"/>
        </w:rPr>
        <w:t xml:space="preserve">Production Grant. </w:t>
      </w:r>
    </w:p>
    <w:p w14:paraId="4A08B0BC" w14:textId="77777777" w:rsidR="00E6221F" w:rsidRPr="0018163C" w:rsidRDefault="00E6221F" w:rsidP="00E6221F">
      <w:pPr>
        <w:rPr>
          <w:rFonts w:asciiTheme="minorHAnsi" w:hAnsiTheme="minorHAnsi" w:cs="Times"/>
          <w:sz w:val="24"/>
        </w:rPr>
      </w:pPr>
      <w:r w:rsidRPr="0018163C">
        <w:rPr>
          <w:rFonts w:asciiTheme="minorHAnsi" w:hAnsiTheme="minorHAnsi" w:cs="Times"/>
          <w:sz w:val="24"/>
        </w:rPr>
        <w:t xml:space="preserve"> </w:t>
      </w:r>
    </w:p>
    <w:p w14:paraId="4A70F277" w14:textId="77777777" w:rsidR="00E6221F" w:rsidRPr="0018163C" w:rsidRDefault="0018163C" w:rsidP="0018163C">
      <w:pPr>
        <w:jc w:val="center"/>
        <w:rPr>
          <w:rFonts w:asciiTheme="minorHAnsi" w:hAnsiTheme="minorHAnsi" w:cs="Times"/>
          <w:sz w:val="32"/>
          <w:szCs w:val="32"/>
          <w:u w:val="single"/>
        </w:rPr>
      </w:pPr>
      <w:r w:rsidRPr="0018163C">
        <w:rPr>
          <w:rFonts w:asciiTheme="minorHAnsi" w:hAnsiTheme="minorHAnsi" w:cs="Times"/>
          <w:noProof/>
          <w:sz w:val="24"/>
          <w:lang w:eastAsia="en-US"/>
        </w:rPr>
        <w:drawing>
          <wp:anchor distT="0" distB="0" distL="114300" distR="114300" simplePos="0" relativeHeight="251660288" behindDoc="0" locked="0" layoutInCell="1" allowOverlap="1" wp14:anchorId="3DB95643" wp14:editId="0A2F19B7">
            <wp:simplePos x="0" y="0"/>
            <wp:positionH relativeFrom="margin">
              <wp:posOffset>6119495</wp:posOffset>
            </wp:positionH>
            <wp:positionV relativeFrom="margin">
              <wp:posOffset>7698740</wp:posOffset>
            </wp:positionV>
            <wp:extent cx="1083945" cy="152400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945" cy="1524000"/>
                    </a:xfrm>
                    <a:prstGeom prst="rect">
                      <a:avLst/>
                    </a:prstGeom>
                    <a:noFill/>
                    <a:ln>
                      <a:noFill/>
                    </a:ln>
                  </pic:spPr>
                </pic:pic>
              </a:graphicData>
            </a:graphic>
          </wp:anchor>
        </w:drawing>
      </w:r>
      <w:r w:rsidR="00E6221F" w:rsidRPr="0018163C">
        <w:rPr>
          <w:rFonts w:asciiTheme="minorHAnsi" w:hAnsiTheme="minorHAnsi"/>
          <w:sz w:val="32"/>
          <w:szCs w:val="32"/>
          <w:u w:val="single"/>
        </w:rPr>
        <w:t>PRODUCER BIOGRAPHIES</w:t>
      </w:r>
    </w:p>
    <w:p w14:paraId="6A1294B9" w14:textId="77777777" w:rsidR="0018163C" w:rsidRPr="0018163C" w:rsidRDefault="00E6221F" w:rsidP="00E6221F">
      <w:pPr>
        <w:rPr>
          <w:rFonts w:asciiTheme="minorHAnsi" w:hAnsiTheme="minorHAnsi"/>
          <w:sz w:val="28"/>
          <w:szCs w:val="28"/>
        </w:rPr>
      </w:pPr>
      <w:r w:rsidRPr="0018163C">
        <w:rPr>
          <w:rFonts w:asciiTheme="minorHAnsi" w:hAnsiTheme="minorHAnsi"/>
          <w:sz w:val="28"/>
          <w:szCs w:val="28"/>
        </w:rPr>
        <w:t>BENJAMIN WILKINS </w:t>
      </w:r>
    </w:p>
    <w:p w14:paraId="65E060B6"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Planning to produce his first film from scratch as a contingency plan if he didn't get into film school, Benjamin Wilkins spent the months between submitting his applications and </w:t>
      </w:r>
    </w:p>
    <w:p w14:paraId="6BEB0859" w14:textId="77777777" w:rsidR="00E6221F" w:rsidRDefault="00E6221F" w:rsidP="00E6221F">
      <w:pPr>
        <w:rPr>
          <w:rFonts w:asciiTheme="minorHAnsi" w:hAnsiTheme="minorHAnsi" w:cs="Times"/>
          <w:noProof/>
          <w:sz w:val="24"/>
          <w:lang w:eastAsia="en-US"/>
        </w:rPr>
      </w:pPr>
      <w:r w:rsidRPr="0018163C">
        <w:rPr>
          <w:rFonts w:asciiTheme="minorHAnsi" w:hAnsiTheme="minorHAnsi" w:cs="Times"/>
          <w:sz w:val="24"/>
        </w:rPr>
        <w:t xml:space="preserve"> </w:t>
      </w:r>
    </w:p>
    <w:p w14:paraId="32AC1D31" w14:textId="77777777" w:rsidR="0018163C" w:rsidRPr="0018163C" w:rsidRDefault="0018163C" w:rsidP="00E6221F">
      <w:pPr>
        <w:rPr>
          <w:rFonts w:asciiTheme="minorHAnsi" w:hAnsiTheme="minorHAnsi" w:cs="Times"/>
          <w:sz w:val="24"/>
        </w:rPr>
      </w:pPr>
    </w:p>
    <w:p w14:paraId="0FE8B925"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learning if he’d been accepted, reading every book on independent film production he could get his hands on. In 2003, he was accepted into the University of Southern California’s master program in Cinematic Arts. Craving real world application of his education, Ben worked with the head of the production program at USC to create a new thesis option whereby students prepare a feature film for financing and production. This thesis option is now a permanent part of the MFA curriculum. Ben’s producing credits include award winning short films and nationally broadcast music videos and commercials, as well as web content for the Lexus sponsored site L-Studio. He was the first assistant director for the low-budget independent film </w:t>
      </w:r>
      <w:r w:rsidRPr="0018163C">
        <w:rPr>
          <w:rFonts w:asciiTheme="minorHAnsi" w:hAnsiTheme="minorHAnsi"/>
          <w:i/>
          <w:iCs/>
          <w:sz w:val="24"/>
        </w:rPr>
        <w:t xml:space="preserve">Mr. Sadman </w:t>
      </w:r>
      <w:r w:rsidRPr="0018163C">
        <w:rPr>
          <w:rFonts w:asciiTheme="minorHAnsi" w:hAnsiTheme="minorHAnsi"/>
          <w:sz w:val="24"/>
        </w:rPr>
        <w:t xml:space="preserve">in addition to several short films. He also currently made his directorial debut with zombie film </w:t>
      </w:r>
      <w:r w:rsidRPr="0018163C">
        <w:rPr>
          <w:rFonts w:asciiTheme="minorHAnsi" w:hAnsiTheme="minorHAnsi"/>
          <w:i/>
          <w:iCs/>
          <w:sz w:val="24"/>
        </w:rPr>
        <w:t xml:space="preserve">Pretty Dead. </w:t>
      </w:r>
      <w:r w:rsidRPr="0018163C">
        <w:rPr>
          <w:rFonts w:asciiTheme="minorHAnsi" w:hAnsiTheme="minorHAnsi"/>
          <w:sz w:val="24"/>
        </w:rPr>
        <w:t xml:space="preserve">Ben won the Entertainment Partners Producing Award in 2006. </w:t>
      </w:r>
    </w:p>
    <w:p w14:paraId="6E1379D6" w14:textId="77777777" w:rsidR="0018163C" w:rsidRDefault="0018163C" w:rsidP="00E6221F">
      <w:pPr>
        <w:rPr>
          <w:rFonts w:asciiTheme="minorHAnsi" w:hAnsiTheme="minorHAnsi"/>
          <w:sz w:val="24"/>
        </w:rPr>
      </w:pPr>
    </w:p>
    <w:p w14:paraId="7C35E5D3" w14:textId="77777777" w:rsidR="0018163C" w:rsidRPr="00486F2F" w:rsidRDefault="00486F2F" w:rsidP="00E6221F">
      <w:pPr>
        <w:rPr>
          <w:rFonts w:asciiTheme="minorHAnsi" w:hAnsiTheme="minorHAnsi"/>
          <w:sz w:val="28"/>
          <w:szCs w:val="28"/>
        </w:rPr>
      </w:pPr>
      <w:r w:rsidRPr="00486F2F">
        <w:rPr>
          <w:rFonts w:asciiTheme="minorHAnsi" w:hAnsiTheme="minorHAnsi" w:cs="Times"/>
          <w:noProof/>
          <w:sz w:val="28"/>
          <w:szCs w:val="28"/>
          <w:lang w:eastAsia="en-US"/>
        </w:rPr>
        <w:drawing>
          <wp:anchor distT="0" distB="0" distL="114300" distR="114300" simplePos="0" relativeHeight="251661312" behindDoc="0" locked="0" layoutInCell="1" allowOverlap="1" wp14:anchorId="4BFA3EFF" wp14:editId="5A4F9B58">
            <wp:simplePos x="0" y="0"/>
            <wp:positionH relativeFrom="margin">
              <wp:posOffset>5132705</wp:posOffset>
            </wp:positionH>
            <wp:positionV relativeFrom="margin">
              <wp:posOffset>1921510</wp:posOffset>
            </wp:positionV>
            <wp:extent cx="2099945" cy="1388745"/>
            <wp:effectExtent l="0" t="0" r="8255"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945" cy="1388745"/>
                    </a:xfrm>
                    <a:prstGeom prst="rect">
                      <a:avLst/>
                    </a:prstGeom>
                    <a:noFill/>
                    <a:ln>
                      <a:noFill/>
                    </a:ln>
                  </pic:spPr>
                </pic:pic>
              </a:graphicData>
            </a:graphic>
          </wp:anchor>
        </w:drawing>
      </w:r>
      <w:r w:rsidR="00E6221F" w:rsidRPr="00486F2F">
        <w:rPr>
          <w:rFonts w:asciiTheme="minorHAnsi" w:hAnsiTheme="minorHAnsi"/>
          <w:sz w:val="28"/>
          <w:szCs w:val="28"/>
        </w:rPr>
        <w:t>JULIE SIFUENTES ETHERIDGE </w:t>
      </w:r>
    </w:p>
    <w:p w14:paraId="3ABEBCD3" w14:textId="77777777" w:rsidR="00E6221F" w:rsidRPr="0018163C" w:rsidRDefault="00E6221F" w:rsidP="00E6221F">
      <w:pPr>
        <w:rPr>
          <w:rFonts w:asciiTheme="minorHAnsi" w:hAnsiTheme="minorHAnsi" w:cs="Times"/>
          <w:sz w:val="24"/>
        </w:rPr>
      </w:pPr>
      <w:r w:rsidRPr="0018163C">
        <w:rPr>
          <w:rFonts w:asciiTheme="minorHAnsi" w:hAnsiTheme="minorHAnsi"/>
          <w:sz w:val="24"/>
        </w:rPr>
        <w:t>Born and raised in Anaheim, Califo</w:t>
      </w:r>
      <w:r w:rsidR="00486F2F">
        <w:rPr>
          <w:rFonts w:asciiTheme="minorHAnsi" w:hAnsiTheme="minorHAnsi"/>
          <w:sz w:val="24"/>
        </w:rPr>
        <w:t xml:space="preserve">rnia, Julie Sifuentes Etheridge graduated </w:t>
      </w:r>
      <w:r w:rsidRPr="0018163C">
        <w:rPr>
          <w:rFonts w:asciiTheme="minorHAnsi" w:hAnsiTheme="minorHAnsi"/>
          <w:sz w:val="24"/>
        </w:rPr>
        <w:t>Summa Cum Laude from California St</w:t>
      </w:r>
      <w:r w:rsidR="00486F2F">
        <w:rPr>
          <w:rFonts w:asciiTheme="minorHAnsi" w:hAnsiTheme="minorHAnsi"/>
          <w:sz w:val="24"/>
        </w:rPr>
        <w:t xml:space="preserve">ate University, Long Beach with a </w:t>
      </w:r>
      <w:r w:rsidRPr="0018163C">
        <w:rPr>
          <w:rFonts w:asciiTheme="minorHAnsi" w:hAnsiTheme="minorHAnsi"/>
          <w:sz w:val="24"/>
        </w:rPr>
        <w:t xml:space="preserve">degree in Communication Studies. She continued her studies at </w:t>
      </w:r>
      <w:r w:rsidR="00486F2F">
        <w:rPr>
          <w:rFonts w:asciiTheme="minorHAnsi" w:hAnsiTheme="minorHAnsi"/>
          <w:sz w:val="24"/>
        </w:rPr>
        <w:t xml:space="preserve">the </w:t>
      </w:r>
      <w:r w:rsidRPr="0018163C">
        <w:rPr>
          <w:rFonts w:asciiTheme="minorHAnsi" w:hAnsiTheme="minorHAnsi"/>
          <w:sz w:val="24"/>
        </w:rPr>
        <w:t xml:space="preserve">University of Southern California's School of Cinematic Arts where </w:t>
      </w:r>
      <w:r w:rsidR="00486F2F">
        <w:rPr>
          <w:rFonts w:asciiTheme="minorHAnsi" w:hAnsiTheme="minorHAnsi"/>
          <w:sz w:val="24"/>
        </w:rPr>
        <w:t xml:space="preserve">she </w:t>
      </w:r>
      <w:r w:rsidRPr="0018163C">
        <w:rPr>
          <w:rFonts w:asciiTheme="minorHAnsi" w:hAnsiTheme="minorHAnsi"/>
          <w:sz w:val="24"/>
        </w:rPr>
        <w:t xml:space="preserve">produced a number of award winning short films including, a Gold </w:t>
      </w:r>
      <w:r w:rsidR="00486F2F">
        <w:rPr>
          <w:rFonts w:asciiTheme="minorHAnsi" w:hAnsiTheme="minorHAnsi"/>
          <w:sz w:val="24"/>
        </w:rPr>
        <w:t xml:space="preserve">Medal </w:t>
      </w:r>
      <w:r w:rsidRPr="0018163C">
        <w:rPr>
          <w:rFonts w:asciiTheme="minorHAnsi" w:hAnsiTheme="minorHAnsi"/>
          <w:sz w:val="24"/>
        </w:rPr>
        <w:t>Student Academy Award Winner (</w:t>
      </w:r>
      <w:r w:rsidRPr="0018163C">
        <w:rPr>
          <w:rFonts w:asciiTheme="minorHAnsi" w:hAnsiTheme="minorHAnsi"/>
          <w:i/>
          <w:iCs/>
          <w:sz w:val="24"/>
        </w:rPr>
        <w:t xml:space="preserve">A Day’s Work, </w:t>
      </w:r>
      <w:r w:rsidRPr="0018163C">
        <w:rPr>
          <w:rFonts w:asciiTheme="minorHAnsi" w:hAnsiTheme="minorHAnsi"/>
          <w:sz w:val="24"/>
        </w:rPr>
        <w:t xml:space="preserve">2007) and a film </w:t>
      </w:r>
      <w:r w:rsidR="00486F2F">
        <w:rPr>
          <w:rFonts w:asciiTheme="minorHAnsi" w:hAnsiTheme="minorHAnsi"/>
          <w:sz w:val="24"/>
        </w:rPr>
        <w:t xml:space="preserve">that </w:t>
      </w:r>
      <w:r w:rsidRPr="0018163C">
        <w:rPr>
          <w:rFonts w:asciiTheme="minorHAnsi" w:hAnsiTheme="minorHAnsi"/>
          <w:sz w:val="24"/>
        </w:rPr>
        <w:t>debuted at the prestigious Cannes Short Film Market (</w:t>
      </w:r>
      <w:r w:rsidRPr="0018163C">
        <w:rPr>
          <w:rFonts w:asciiTheme="minorHAnsi" w:hAnsiTheme="minorHAnsi"/>
          <w:i/>
          <w:iCs/>
          <w:sz w:val="24"/>
        </w:rPr>
        <w:t>Lucky</w:t>
      </w:r>
      <w:r w:rsidRPr="0018163C">
        <w:rPr>
          <w:rFonts w:asciiTheme="minorHAnsi" w:hAnsiTheme="minorHAnsi"/>
          <w:sz w:val="24"/>
        </w:rPr>
        <w:t xml:space="preserve">, 2005). </w:t>
      </w:r>
      <w:r w:rsidR="00486F2F">
        <w:rPr>
          <w:rFonts w:asciiTheme="minorHAnsi" w:hAnsiTheme="minorHAnsi"/>
          <w:sz w:val="24"/>
        </w:rPr>
        <w:t xml:space="preserve"> Upon </w:t>
      </w:r>
      <w:r w:rsidRPr="0018163C">
        <w:rPr>
          <w:rFonts w:asciiTheme="minorHAnsi" w:hAnsiTheme="minorHAnsi"/>
          <w:sz w:val="24"/>
        </w:rPr>
        <w:t xml:space="preserve">graduating, Julie worked her way through every crew role possible on </w:t>
      </w:r>
      <w:r w:rsidR="00486F2F">
        <w:rPr>
          <w:rFonts w:asciiTheme="minorHAnsi" w:hAnsiTheme="minorHAnsi"/>
          <w:sz w:val="24"/>
        </w:rPr>
        <w:t xml:space="preserve">a </w:t>
      </w:r>
      <w:r w:rsidRPr="0018163C">
        <w:rPr>
          <w:rFonts w:asciiTheme="minorHAnsi" w:hAnsiTheme="minorHAnsi"/>
          <w:sz w:val="24"/>
        </w:rPr>
        <w:t>number of commercials and feature films.</w:t>
      </w:r>
      <w:r w:rsidR="00486F2F">
        <w:rPr>
          <w:rFonts w:asciiTheme="minorHAnsi" w:hAnsiTheme="minorHAnsi"/>
          <w:sz w:val="24"/>
        </w:rPr>
        <w:t xml:space="preserve"> Never losing sight of her true  passion</w:t>
      </w:r>
      <w:r w:rsidRPr="0018163C">
        <w:rPr>
          <w:rFonts w:asciiTheme="minorHAnsi" w:hAnsiTheme="minorHAnsi"/>
          <w:sz w:val="24"/>
        </w:rPr>
        <w:t xml:space="preserve">, producing – Julie learned the logistics of feature film producing as an assistant to a notable Hollywood Blockbuster Writer / Producer as well as the inner workings of television as an assistant in the literary department at the William Morris Agency before its merger with Endeavor. </w:t>
      </w:r>
    </w:p>
    <w:p w14:paraId="425EB728" w14:textId="77777777" w:rsidR="00E6221F" w:rsidRPr="0018163C" w:rsidRDefault="00E6221F" w:rsidP="00E6221F">
      <w:pPr>
        <w:rPr>
          <w:rFonts w:asciiTheme="minorHAnsi" w:hAnsiTheme="minorHAnsi" w:cs="Times"/>
          <w:sz w:val="24"/>
        </w:rPr>
      </w:pPr>
    </w:p>
    <w:p w14:paraId="46A53E77"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Julie comes to </w:t>
      </w:r>
      <w:r w:rsidRPr="0018163C">
        <w:rPr>
          <w:rFonts w:asciiTheme="minorHAnsi" w:hAnsiTheme="minorHAnsi"/>
          <w:i/>
          <w:iCs/>
          <w:sz w:val="24"/>
        </w:rPr>
        <w:t xml:space="preserve">La Navaja de Don Juan </w:t>
      </w:r>
      <w:r w:rsidRPr="0018163C">
        <w:rPr>
          <w:rFonts w:asciiTheme="minorHAnsi" w:hAnsiTheme="minorHAnsi"/>
          <w:sz w:val="24"/>
        </w:rPr>
        <w:t>with a background in independent filmmaking, television, commercials and blockbuster studio films with credits including ABC’s television series, “</w:t>
      </w:r>
      <w:r w:rsidRPr="0018163C">
        <w:rPr>
          <w:rFonts w:asciiTheme="minorHAnsi" w:hAnsiTheme="minorHAnsi"/>
          <w:i/>
          <w:iCs/>
          <w:sz w:val="24"/>
        </w:rPr>
        <w:t>Detroit 1-8-7</w:t>
      </w:r>
      <w:r w:rsidRPr="0018163C">
        <w:rPr>
          <w:rFonts w:asciiTheme="minorHAnsi" w:hAnsiTheme="minorHAnsi"/>
          <w:sz w:val="24"/>
        </w:rPr>
        <w:t>”, Disney’s “</w:t>
      </w:r>
      <w:r w:rsidRPr="0018163C">
        <w:rPr>
          <w:rFonts w:asciiTheme="minorHAnsi" w:hAnsiTheme="minorHAnsi"/>
          <w:i/>
          <w:iCs/>
          <w:sz w:val="24"/>
        </w:rPr>
        <w:t>Oz: The Great and Powerful</w:t>
      </w:r>
      <w:r w:rsidRPr="0018163C">
        <w:rPr>
          <w:rFonts w:asciiTheme="minorHAnsi" w:hAnsiTheme="minorHAnsi"/>
          <w:sz w:val="24"/>
        </w:rPr>
        <w:t xml:space="preserve">”, a 2013 Cannes Film Festival favorite </w:t>
      </w:r>
      <w:r w:rsidRPr="0018163C">
        <w:rPr>
          <w:rFonts w:asciiTheme="minorHAnsi" w:hAnsiTheme="minorHAnsi"/>
          <w:i/>
          <w:iCs/>
          <w:sz w:val="24"/>
        </w:rPr>
        <w:t xml:space="preserve">Jimmy P (Psychotherapy of a Plains Indian) </w:t>
      </w:r>
      <w:r w:rsidRPr="0018163C">
        <w:rPr>
          <w:rFonts w:asciiTheme="minorHAnsi" w:hAnsiTheme="minorHAnsi"/>
          <w:sz w:val="24"/>
        </w:rPr>
        <w:t>and most recently, AMC’s “</w:t>
      </w:r>
      <w:r w:rsidRPr="0018163C">
        <w:rPr>
          <w:rFonts w:asciiTheme="minorHAnsi" w:hAnsiTheme="minorHAnsi"/>
          <w:i/>
          <w:iCs/>
          <w:sz w:val="24"/>
        </w:rPr>
        <w:t>Low Winter Sun</w:t>
      </w:r>
      <w:r w:rsidRPr="0018163C">
        <w:rPr>
          <w:rFonts w:asciiTheme="minorHAnsi" w:hAnsiTheme="minorHAnsi"/>
          <w:sz w:val="24"/>
        </w:rPr>
        <w:t xml:space="preserve">.” Growing up as a first generation Mexican- American, Julie is very excited to contribute to the new wave of Latin American Cinema. </w:t>
      </w:r>
    </w:p>
    <w:p w14:paraId="4C5A3944" w14:textId="77777777" w:rsidR="00486F2F" w:rsidRDefault="00486F2F" w:rsidP="00E6221F">
      <w:pPr>
        <w:rPr>
          <w:rFonts w:asciiTheme="minorHAnsi" w:hAnsiTheme="minorHAnsi"/>
          <w:sz w:val="24"/>
        </w:rPr>
      </w:pPr>
    </w:p>
    <w:p w14:paraId="3C53BDF8" w14:textId="77777777" w:rsidR="00E6221F" w:rsidRPr="00486F2F" w:rsidRDefault="00E6221F" w:rsidP="00486F2F">
      <w:pPr>
        <w:jc w:val="center"/>
        <w:rPr>
          <w:rFonts w:asciiTheme="minorHAnsi" w:hAnsiTheme="minorHAnsi" w:cs="Times"/>
          <w:sz w:val="32"/>
          <w:szCs w:val="32"/>
          <w:u w:val="single"/>
        </w:rPr>
      </w:pPr>
      <w:r w:rsidRPr="00486F2F">
        <w:rPr>
          <w:rFonts w:asciiTheme="minorHAnsi" w:hAnsiTheme="minorHAnsi"/>
          <w:sz w:val="32"/>
          <w:szCs w:val="32"/>
          <w:u w:val="single"/>
        </w:rPr>
        <w:t>EXECUTIVE PRODUCER BIOGRAPHY</w:t>
      </w:r>
    </w:p>
    <w:p w14:paraId="73ABABE2" w14:textId="77777777" w:rsidR="00486F2F" w:rsidRPr="00486F2F" w:rsidRDefault="00E6221F" w:rsidP="00E6221F">
      <w:pPr>
        <w:rPr>
          <w:rFonts w:asciiTheme="minorHAnsi" w:hAnsiTheme="minorHAnsi"/>
          <w:sz w:val="28"/>
          <w:szCs w:val="28"/>
        </w:rPr>
      </w:pPr>
      <w:r w:rsidRPr="00486F2F">
        <w:rPr>
          <w:rFonts w:asciiTheme="minorHAnsi" w:hAnsiTheme="minorHAnsi"/>
          <w:sz w:val="28"/>
          <w:szCs w:val="28"/>
        </w:rPr>
        <w:t>CIELO GARRIDO </w:t>
      </w:r>
    </w:p>
    <w:p w14:paraId="1BEDE04F" w14:textId="77777777" w:rsidR="00E6221F" w:rsidRPr="00486F2F" w:rsidRDefault="00E6221F" w:rsidP="00E6221F">
      <w:pPr>
        <w:rPr>
          <w:rFonts w:asciiTheme="minorHAnsi" w:hAnsiTheme="minorHAnsi"/>
          <w:sz w:val="24"/>
        </w:rPr>
      </w:pPr>
      <w:r w:rsidRPr="0018163C">
        <w:rPr>
          <w:rFonts w:asciiTheme="minorHAnsi" w:hAnsiTheme="minorHAnsi"/>
          <w:sz w:val="24"/>
        </w:rPr>
        <w:t xml:space="preserve">Born and raised in Peru, Cielo has produced short films, features, television programs, commercials, and educational programs in the twenty plus years of her producing career. She is the Director of Production for the production company, 1405 Comunicaciones, which she co-owns with her husband, Eduardo Cayo. </w:t>
      </w:r>
    </w:p>
    <w:p w14:paraId="0FC2FD0F" w14:textId="77777777" w:rsidR="00486F2F" w:rsidRDefault="00486F2F" w:rsidP="00E6221F">
      <w:pPr>
        <w:rPr>
          <w:rFonts w:asciiTheme="minorHAnsi" w:hAnsiTheme="minorHAnsi" w:cs="Times"/>
          <w:sz w:val="24"/>
        </w:rPr>
      </w:pPr>
    </w:p>
    <w:p w14:paraId="4672F16E" w14:textId="77777777" w:rsidR="00486F2F" w:rsidRDefault="00E6221F" w:rsidP="00E6221F">
      <w:pPr>
        <w:rPr>
          <w:rFonts w:asciiTheme="minorHAnsi" w:hAnsiTheme="minorHAnsi"/>
          <w:sz w:val="24"/>
        </w:rPr>
      </w:pPr>
      <w:r w:rsidRPr="0018163C">
        <w:rPr>
          <w:rFonts w:asciiTheme="minorHAnsi" w:hAnsiTheme="minorHAnsi"/>
          <w:sz w:val="24"/>
        </w:rPr>
        <w:t xml:space="preserve">1405 Comunicaciones is an independent Peruvian production company well-versed in all kinds of productions including educational films, documentaries, commercials or feature films. The company offers a perfect balance of technical and production services for both national and international productions. They are responsible for such Peruvian films as: </w:t>
      </w:r>
      <w:r w:rsidRPr="0018163C">
        <w:rPr>
          <w:rFonts w:asciiTheme="minorHAnsi" w:hAnsiTheme="minorHAnsi"/>
          <w:i/>
          <w:iCs/>
          <w:sz w:val="24"/>
        </w:rPr>
        <w:t xml:space="preserve">Talk Show </w:t>
      </w:r>
      <w:r w:rsidRPr="0018163C">
        <w:rPr>
          <w:rFonts w:asciiTheme="minorHAnsi" w:hAnsiTheme="minorHAnsi"/>
          <w:sz w:val="24"/>
        </w:rPr>
        <w:t xml:space="preserve">(2006), </w:t>
      </w:r>
      <w:r w:rsidRPr="0018163C">
        <w:rPr>
          <w:rFonts w:asciiTheme="minorHAnsi" w:hAnsiTheme="minorHAnsi"/>
          <w:i/>
          <w:iCs/>
          <w:sz w:val="24"/>
        </w:rPr>
        <w:t xml:space="preserve">Illary -Amanece </w:t>
      </w:r>
      <w:r w:rsidRPr="0018163C">
        <w:rPr>
          <w:rFonts w:asciiTheme="minorHAnsi" w:hAnsiTheme="minorHAnsi"/>
          <w:sz w:val="24"/>
        </w:rPr>
        <w:t xml:space="preserve">(2007), </w:t>
      </w:r>
      <w:r w:rsidRPr="0018163C">
        <w:rPr>
          <w:rFonts w:asciiTheme="minorHAnsi" w:hAnsiTheme="minorHAnsi"/>
          <w:i/>
          <w:iCs/>
          <w:sz w:val="24"/>
        </w:rPr>
        <w:t xml:space="preserve">A... Jose </w:t>
      </w:r>
      <w:r w:rsidRPr="0018163C">
        <w:rPr>
          <w:rFonts w:asciiTheme="minorHAnsi" w:hAnsiTheme="minorHAnsi"/>
          <w:sz w:val="24"/>
        </w:rPr>
        <w:t xml:space="preserve">(2007), </w:t>
      </w:r>
      <w:r w:rsidRPr="0018163C">
        <w:rPr>
          <w:rFonts w:asciiTheme="minorHAnsi" w:hAnsiTheme="minorHAnsi"/>
          <w:i/>
          <w:iCs/>
          <w:sz w:val="24"/>
        </w:rPr>
        <w:t xml:space="preserve">El Camino del Inca </w:t>
      </w:r>
      <w:r w:rsidRPr="0018163C">
        <w:rPr>
          <w:rFonts w:asciiTheme="minorHAnsi" w:hAnsiTheme="minorHAnsi"/>
          <w:sz w:val="24"/>
        </w:rPr>
        <w:t xml:space="preserve">(2009), and </w:t>
      </w:r>
      <w:r w:rsidRPr="0018163C">
        <w:rPr>
          <w:rFonts w:asciiTheme="minorHAnsi" w:hAnsiTheme="minorHAnsi"/>
          <w:i/>
          <w:iCs/>
          <w:sz w:val="24"/>
        </w:rPr>
        <w:t xml:space="preserve">40 Años de Petroleo en el Peru </w:t>
      </w:r>
      <w:r w:rsidRPr="0018163C">
        <w:rPr>
          <w:rFonts w:asciiTheme="minorHAnsi" w:hAnsiTheme="minorHAnsi"/>
          <w:sz w:val="24"/>
        </w:rPr>
        <w:t xml:space="preserve">(2009). </w:t>
      </w:r>
    </w:p>
    <w:p w14:paraId="42A4DFA7" w14:textId="77777777" w:rsidR="00486F2F" w:rsidRDefault="00486F2F" w:rsidP="00E6221F">
      <w:pPr>
        <w:rPr>
          <w:rFonts w:asciiTheme="minorHAnsi" w:hAnsiTheme="minorHAnsi"/>
          <w:sz w:val="24"/>
        </w:rPr>
      </w:pPr>
    </w:p>
    <w:p w14:paraId="4A24E993"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1405 Comunicaciones became the first Peruvian production company to own, operate and rent the Red One high-definition digital cinema cameras, which they provided, along with the required technical labor and support, to the production of </w:t>
      </w:r>
      <w:r w:rsidRPr="0018163C">
        <w:rPr>
          <w:rFonts w:asciiTheme="minorHAnsi" w:hAnsiTheme="minorHAnsi"/>
          <w:i/>
          <w:iCs/>
          <w:sz w:val="24"/>
        </w:rPr>
        <w:t>La Navaja de Don Juan</w:t>
      </w:r>
      <w:r w:rsidRPr="0018163C">
        <w:rPr>
          <w:rFonts w:asciiTheme="minorHAnsi" w:hAnsiTheme="minorHAnsi"/>
          <w:sz w:val="24"/>
        </w:rPr>
        <w:t xml:space="preserve">. </w:t>
      </w:r>
    </w:p>
    <w:p w14:paraId="0521996D" w14:textId="77777777" w:rsidR="00486F2F" w:rsidRDefault="00486F2F" w:rsidP="00E6221F">
      <w:pPr>
        <w:rPr>
          <w:rFonts w:asciiTheme="minorHAnsi" w:hAnsiTheme="minorHAnsi"/>
          <w:sz w:val="24"/>
        </w:rPr>
      </w:pPr>
    </w:p>
    <w:p w14:paraId="7507A916" w14:textId="77777777" w:rsidR="00486F2F" w:rsidRDefault="00486F2F" w:rsidP="00E6221F">
      <w:pPr>
        <w:rPr>
          <w:rFonts w:asciiTheme="minorHAnsi" w:hAnsiTheme="minorHAnsi"/>
          <w:sz w:val="24"/>
        </w:rPr>
      </w:pPr>
    </w:p>
    <w:p w14:paraId="41EE9D90" w14:textId="77777777" w:rsidR="00486F2F" w:rsidRDefault="00486F2F" w:rsidP="00E6221F">
      <w:pPr>
        <w:rPr>
          <w:rFonts w:asciiTheme="minorHAnsi" w:hAnsiTheme="minorHAnsi"/>
          <w:sz w:val="24"/>
        </w:rPr>
      </w:pPr>
    </w:p>
    <w:p w14:paraId="7A1F7ECA" w14:textId="77777777" w:rsidR="00486F2F" w:rsidRDefault="00486F2F" w:rsidP="00E6221F">
      <w:pPr>
        <w:rPr>
          <w:rFonts w:asciiTheme="minorHAnsi" w:hAnsiTheme="minorHAnsi"/>
          <w:sz w:val="24"/>
        </w:rPr>
      </w:pPr>
    </w:p>
    <w:p w14:paraId="255017A7" w14:textId="77777777" w:rsidR="00486F2F" w:rsidRPr="00486F2F" w:rsidRDefault="00E6221F" w:rsidP="00486F2F">
      <w:pPr>
        <w:jc w:val="center"/>
        <w:rPr>
          <w:rFonts w:asciiTheme="minorHAnsi" w:hAnsiTheme="minorHAnsi"/>
          <w:sz w:val="32"/>
          <w:szCs w:val="32"/>
          <w:u w:val="single"/>
        </w:rPr>
      </w:pPr>
      <w:r w:rsidRPr="00486F2F">
        <w:rPr>
          <w:rFonts w:asciiTheme="minorHAnsi" w:hAnsiTheme="minorHAnsi"/>
          <w:sz w:val="32"/>
          <w:szCs w:val="32"/>
          <w:u w:val="single"/>
        </w:rPr>
        <w:t>THE CAST </w:t>
      </w:r>
    </w:p>
    <w:p w14:paraId="0CA81659" w14:textId="77777777" w:rsidR="00E6221F" w:rsidRPr="0018163C" w:rsidRDefault="00E6221F" w:rsidP="00E6221F">
      <w:pPr>
        <w:rPr>
          <w:rFonts w:asciiTheme="minorHAnsi" w:hAnsiTheme="minorHAnsi" w:cs="Times"/>
          <w:sz w:val="24"/>
        </w:rPr>
      </w:pPr>
      <w:r w:rsidRPr="0018163C">
        <w:rPr>
          <w:rFonts w:asciiTheme="minorHAnsi" w:hAnsiTheme="minorHAnsi"/>
          <w:i/>
          <w:iCs/>
          <w:sz w:val="24"/>
        </w:rPr>
        <w:t xml:space="preserve">La Navaja de Don Juan </w:t>
      </w:r>
      <w:r w:rsidRPr="0018163C">
        <w:rPr>
          <w:rFonts w:asciiTheme="minorHAnsi" w:hAnsiTheme="minorHAnsi"/>
          <w:sz w:val="24"/>
        </w:rPr>
        <w:t xml:space="preserve">proudly stars an all-Peruvian cast introducing Juan Carlos (J.C.) Montoya as </w:t>
      </w:r>
    </w:p>
    <w:p w14:paraId="276DFC0C" w14:textId="77777777" w:rsidR="00E6221F" w:rsidRPr="0018163C" w:rsidRDefault="00E6221F" w:rsidP="00E6221F">
      <w:pPr>
        <w:rPr>
          <w:rFonts w:asciiTheme="minorHAnsi" w:hAnsiTheme="minorHAnsi" w:cs="Times"/>
          <w:sz w:val="24"/>
        </w:rPr>
      </w:pPr>
      <w:r w:rsidRPr="0018163C">
        <w:rPr>
          <w:rFonts w:asciiTheme="minorHAnsi" w:hAnsiTheme="minorHAnsi"/>
          <w:sz w:val="24"/>
        </w:rPr>
        <w:t>WALTER the fighter, and Rodrigo Viaggio as MARIO the lover. The film also showcases well-known Peruvian talent with telenovela star Irma Maury as GRANDMA (</w:t>
      </w:r>
      <w:r w:rsidRPr="0018163C">
        <w:rPr>
          <w:rFonts w:asciiTheme="minorHAnsi" w:hAnsiTheme="minorHAnsi"/>
          <w:i/>
          <w:iCs/>
          <w:sz w:val="24"/>
        </w:rPr>
        <w:t>Motor y Motivo, Los Unos y Los Otros)</w:t>
      </w:r>
      <w:r w:rsidRPr="0018163C">
        <w:rPr>
          <w:rFonts w:asciiTheme="minorHAnsi" w:hAnsiTheme="minorHAnsi"/>
          <w:sz w:val="24"/>
        </w:rPr>
        <w:t>, Antonio Arruè as UNCLE UMBERTO (</w:t>
      </w:r>
      <w:r w:rsidRPr="0018163C">
        <w:rPr>
          <w:rFonts w:asciiTheme="minorHAnsi" w:hAnsiTheme="minorHAnsi"/>
          <w:i/>
          <w:iCs/>
          <w:sz w:val="24"/>
        </w:rPr>
        <w:t>La Manzanita de Diablo</w:t>
      </w:r>
      <w:r w:rsidRPr="0018163C">
        <w:rPr>
          <w:rFonts w:asciiTheme="minorHAnsi" w:hAnsiTheme="minorHAnsi"/>
          <w:sz w:val="24"/>
        </w:rPr>
        <w:t>) and Nataniel Sànchez (</w:t>
      </w:r>
      <w:r w:rsidRPr="0018163C">
        <w:rPr>
          <w:rFonts w:asciiTheme="minorHAnsi" w:hAnsiTheme="minorHAnsi"/>
          <w:i/>
          <w:iCs/>
          <w:sz w:val="24"/>
        </w:rPr>
        <w:t xml:space="preserve">Al Fondo Hay Sitio) </w:t>
      </w:r>
      <w:r w:rsidRPr="0018163C">
        <w:rPr>
          <w:rFonts w:asciiTheme="minorHAnsi" w:hAnsiTheme="minorHAnsi"/>
          <w:sz w:val="24"/>
        </w:rPr>
        <w:t xml:space="preserve">as ANA. </w:t>
      </w:r>
    </w:p>
    <w:p w14:paraId="416B162D"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J.C. MONTOYA - WALTER ALFARO</w:t>
      </w:r>
    </w:p>
    <w:p w14:paraId="443E9091"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RODRIGO VIAGGIO - MARIO ALFARO</w:t>
      </w:r>
    </w:p>
    <w:p w14:paraId="2F3CEACF"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ANTONIO ARRUÉ - UNCLE HUMBERTO</w:t>
      </w:r>
    </w:p>
    <w:p w14:paraId="4F08E2C3"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IRMA MAURY - GRANDMA</w:t>
      </w:r>
    </w:p>
    <w:p w14:paraId="22F02B55"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NATANIEL SÁNCHEZ – ANA</w:t>
      </w:r>
    </w:p>
    <w:p w14:paraId="72BB2335"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CLAUDIA SOLIS – CANDY</w:t>
      </w:r>
    </w:p>
    <w:p w14:paraId="1042A576" w14:textId="77777777" w:rsidR="00E6221F" w:rsidRPr="0018163C" w:rsidRDefault="00E6221F" w:rsidP="00486F2F">
      <w:pPr>
        <w:jc w:val="center"/>
        <w:rPr>
          <w:rFonts w:asciiTheme="minorHAnsi" w:hAnsiTheme="minorHAnsi" w:cs="Times"/>
          <w:sz w:val="24"/>
        </w:rPr>
      </w:pPr>
      <w:r w:rsidRPr="0018163C">
        <w:rPr>
          <w:rFonts w:asciiTheme="minorHAnsi" w:hAnsiTheme="minorHAnsi"/>
          <w:b/>
          <w:bCs/>
          <w:sz w:val="24"/>
        </w:rPr>
        <w:t>DEYSSI PALEZ – CARMEN ROSA</w:t>
      </w:r>
    </w:p>
    <w:p w14:paraId="67D2676C" w14:textId="77777777" w:rsidR="00486F2F" w:rsidRDefault="00E6221F" w:rsidP="00486F2F">
      <w:pPr>
        <w:jc w:val="center"/>
        <w:rPr>
          <w:rFonts w:asciiTheme="minorHAnsi" w:hAnsiTheme="minorHAnsi"/>
          <w:b/>
          <w:bCs/>
          <w:sz w:val="24"/>
        </w:rPr>
      </w:pPr>
      <w:r w:rsidRPr="0018163C">
        <w:rPr>
          <w:rFonts w:asciiTheme="minorHAnsi" w:hAnsiTheme="minorHAnsi"/>
          <w:b/>
          <w:bCs/>
          <w:sz w:val="24"/>
        </w:rPr>
        <w:t>JHONNY VARGAS LAPA –POLLO (Chicken)</w:t>
      </w:r>
    </w:p>
    <w:p w14:paraId="0DD685FC" w14:textId="77777777" w:rsidR="00E6221F" w:rsidRDefault="00E6221F" w:rsidP="00486F2F">
      <w:pPr>
        <w:jc w:val="center"/>
        <w:rPr>
          <w:rFonts w:asciiTheme="minorHAnsi" w:hAnsiTheme="minorHAnsi"/>
          <w:b/>
          <w:bCs/>
          <w:sz w:val="24"/>
        </w:rPr>
      </w:pPr>
      <w:r w:rsidRPr="0018163C">
        <w:rPr>
          <w:rFonts w:asciiTheme="minorHAnsi" w:hAnsiTheme="minorHAnsi"/>
          <w:b/>
          <w:bCs/>
          <w:sz w:val="24"/>
        </w:rPr>
        <w:t>SEBASTIAN RUBIO- GUILLERMO</w:t>
      </w:r>
    </w:p>
    <w:p w14:paraId="79DECFA9" w14:textId="77777777" w:rsidR="00486F2F" w:rsidRPr="0018163C" w:rsidRDefault="00486F2F" w:rsidP="00E6221F">
      <w:pPr>
        <w:rPr>
          <w:rFonts w:asciiTheme="minorHAnsi" w:hAnsiTheme="minorHAnsi" w:cs="Times"/>
          <w:sz w:val="24"/>
        </w:rPr>
      </w:pPr>
    </w:p>
    <w:p w14:paraId="73D192A8" w14:textId="77777777" w:rsidR="008C4166" w:rsidRPr="008C4166" w:rsidRDefault="00E6221F" w:rsidP="00E6221F">
      <w:pPr>
        <w:rPr>
          <w:rFonts w:asciiTheme="minorHAnsi" w:hAnsiTheme="minorHAnsi"/>
          <w:sz w:val="28"/>
          <w:szCs w:val="28"/>
        </w:rPr>
      </w:pPr>
      <w:r w:rsidRPr="008C4166">
        <w:rPr>
          <w:rFonts w:asciiTheme="minorHAnsi" w:hAnsiTheme="minorHAnsi"/>
          <w:sz w:val="28"/>
          <w:szCs w:val="28"/>
        </w:rPr>
        <w:t>J.C. MONTOYA - WALTER ALFARO </w:t>
      </w:r>
    </w:p>
    <w:p w14:paraId="49F4386F" w14:textId="77777777" w:rsidR="00E6221F" w:rsidRPr="0018163C" w:rsidRDefault="008C4166" w:rsidP="00E6221F">
      <w:pPr>
        <w:rPr>
          <w:rFonts w:asciiTheme="minorHAnsi" w:hAnsiTheme="minorHAnsi" w:cs="Times"/>
          <w:sz w:val="24"/>
        </w:rPr>
      </w:pPr>
      <w:r w:rsidRPr="0018163C">
        <w:rPr>
          <w:rFonts w:asciiTheme="minorHAnsi" w:hAnsiTheme="minorHAnsi" w:cs="Times"/>
          <w:noProof/>
          <w:sz w:val="24"/>
          <w:lang w:eastAsia="en-US"/>
        </w:rPr>
        <w:drawing>
          <wp:anchor distT="0" distB="0" distL="114300" distR="114300" simplePos="0" relativeHeight="251662336" behindDoc="0" locked="0" layoutInCell="1" allowOverlap="1" wp14:anchorId="3B076F96" wp14:editId="2750A78F">
            <wp:simplePos x="0" y="0"/>
            <wp:positionH relativeFrom="margin">
              <wp:posOffset>4992370</wp:posOffset>
            </wp:positionH>
            <wp:positionV relativeFrom="margin">
              <wp:posOffset>3183255</wp:posOffset>
            </wp:positionV>
            <wp:extent cx="2184400" cy="15068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506855"/>
                    </a:xfrm>
                    <a:prstGeom prst="rect">
                      <a:avLst/>
                    </a:prstGeom>
                    <a:noFill/>
                    <a:ln>
                      <a:noFill/>
                    </a:ln>
                  </pic:spPr>
                </pic:pic>
              </a:graphicData>
            </a:graphic>
          </wp:anchor>
        </w:drawing>
      </w:r>
      <w:r w:rsidR="00E6221F" w:rsidRPr="0018163C">
        <w:rPr>
          <w:rFonts w:asciiTheme="minorHAnsi" w:hAnsiTheme="minorHAnsi"/>
          <w:sz w:val="24"/>
        </w:rPr>
        <w:t xml:space="preserve">J.C. has dedicated himself to acting since 2006. A long-time friend and acting partner of co-star Rodrigo Viaggio, J.C. started out performing in short student films while studying video production in his hometown of Lima, Peru. Upon graduation, he joined the Peruvian theatre group TAIJ, which performed in several cities in Argentina, before being discovered by casting director Ceser A rroyo and brought onto </w:t>
      </w:r>
      <w:r w:rsidR="00E6221F" w:rsidRPr="0018163C">
        <w:rPr>
          <w:rFonts w:asciiTheme="minorHAnsi" w:hAnsiTheme="minorHAnsi"/>
          <w:i/>
          <w:iCs/>
          <w:sz w:val="24"/>
        </w:rPr>
        <w:t xml:space="preserve">La Navaja de Don Juan </w:t>
      </w:r>
      <w:r w:rsidR="00E6221F" w:rsidRPr="0018163C">
        <w:rPr>
          <w:rFonts w:asciiTheme="minorHAnsi" w:hAnsiTheme="minorHAnsi"/>
          <w:sz w:val="24"/>
        </w:rPr>
        <w:t xml:space="preserve">to play the lead Walter Alfaro. Writer/Director Tom Sanchez saw his potential in a preliminary casting season and asked for more tape on him. </w:t>
      </w:r>
    </w:p>
    <w:p w14:paraId="3925C87A" w14:textId="77777777" w:rsidR="00E6221F" w:rsidRPr="0018163C" w:rsidRDefault="00E6221F" w:rsidP="00E6221F">
      <w:pPr>
        <w:rPr>
          <w:rFonts w:asciiTheme="minorHAnsi" w:hAnsiTheme="minorHAnsi" w:cs="Times"/>
          <w:sz w:val="24"/>
        </w:rPr>
      </w:pPr>
      <w:r w:rsidRPr="0018163C">
        <w:rPr>
          <w:rFonts w:asciiTheme="minorHAnsi" w:hAnsiTheme="minorHAnsi" w:cs="Times"/>
          <w:sz w:val="24"/>
        </w:rPr>
        <w:t xml:space="preserve"> </w:t>
      </w:r>
      <w:r w:rsidRPr="0018163C">
        <w:rPr>
          <w:rFonts w:asciiTheme="minorHAnsi" w:hAnsiTheme="minorHAnsi" w:cs="Times"/>
          <w:noProof/>
          <w:sz w:val="24"/>
          <w:lang w:eastAsia="en-US"/>
        </w:rPr>
        <w:drawing>
          <wp:inline distT="0" distB="0" distL="0" distR="0" wp14:anchorId="5C38D929" wp14:editId="0BEFED4A">
            <wp:extent cx="17145" cy="844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84455"/>
                    </a:xfrm>
                    <a:prstGeom prst="rect">
                      <a:avLst/>
                    </a:prstGeom>
                    <a:noFill/>
                    <a:ln>
                      <a:noFill/>
                    </a:ln>
                  </pic:spPr>
                </pic:pic>
              </a:graphicData>
            </a:graphic>
          </wp:inline>
        </w:drawing>
      </w:r>
    </w:p>
    <w:p w14:paraId="7988B51A" w14:textId="77777777" w:rsidR="008C4166" w:rsidRPr="008C4166" w:rsidRDefault="00E6221F" w:rsidP="00E6221F">
      <w:pPr>
        <w:rPr>
          <w:rFonts w:asciiTheme="minorHAnsi" w:hAnsiTheme="minorHAnsi"/>
          <w:sz w:val="28"/>
          <w:szCs w:val="28"/>
        </w:rPr>
      </w:pPr>
      <w:r w:rsidRPr="008C4166">
        <w:rPr>
          <w:rFonts w:asciiTheme="minorHAnsi" w:hAnsiTheme="minorHAnsi"/>
          <w:sz w:val="28"/>
          <w:szCs w:val="28"/>
        </w:rPr>
        <w:t>RODRIGO VIAGGIO - MARIO ALFARO </w:t>
      </w:r>
    </w:p>
    <w:p w14:paraId="0C989CE9" w14:textId="77777777" w:rsidR="00E6221F" w:rsidRPr="0018163C" w:rsidRDefault="008C4166" w:rsidP="00E6221F">
      <w:pPr>
        <w:rPr>
          <w:rFonts w:asciiTheme="minorHAnsi" w:hAnsiTheme="minorHAnsi" w:cs="Times"/>
          <w:sz w:val="24"/>
        </w:rPr>
      </w:pPr>
      <w:r w:rsidRPr="0018163C">
        <w:rPr>
          <w:rFonts w:asciiTheme="minorHAnsi" w:hAnsiTheme="minorHAnsi" w:cs="Times"/>
          <w:noProof/>
          <w:sz w:val="24"/>
          <w:lang w:eastAsia="en-US"/>
        </w:rPr>
        <w:drawing>
          <wp:anchor distT="0" distB="0" distL="114300" distR="114300" simplePos="0" relativeHeight="251663360" behindDoc="0" locked="0" layoutInCell="1" allowOverlap="1" wp14:anchorId="0E6ED8DF" wp14:editId="4D82A433">
            <wp:simplePos x="0" y="0"/>
            <wp:positionH relativeFrom="margin">
              <wp:posOffset>4994910</wp:posOffset>
            </wp:positionH>
            <wp:positionV relativeFrom="margin">
              <wp:posOffset>5009515</wp:posOffset>
            </wp:positionV>
            <wp:extent cx="2184400" cy="15576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557655"/>
                    </a:xfrm>
                    <a:prstGeom prst="rect">
                      <a:avLst/>
                    </a:prstGeom>
                    <a:noFill/>
                    <a:ln>
                      <a:noFill/>
                    </a:ln>
                  </pic:spPr>
                </pic:pic>
              </a:graphicData>
            </a:graphic>
          </wp:anchor>
        </w:drawing>
      </w:r>
      <w:r w:rsidR="00E6221F" w:rsidRPr="0018163C">
        <w:rPr>
          <w:rFonts w:asciiTheme="minorHAnsi" w:hAnsiTheme="minorHAnsi"/>
          <w:sz w:val="24"/>
        </w:rPr>
        <w:t xml:space="preserve">Working primarily in commercials and short films up to this point in his career, Rodrigo Viaggio has studied acting in Argentina and Spain in addition to his home country Peru. His feature film career began with an uncredited role in famed Peruvian director Francisco Lambardi's film </w:t>
      </w:r>
      <w:r w:rsidR="00E6221F" w:rsidRPr="0018163C">
        <w:rPr>
          <w:rFonts w:asciiTheme="minorHAnsi" w:hAnsiTheme="minorHAnsi"/>
          <w:i/>
          <w:iCs/>
          <w:sz w:val="24"/>
        </w:rPr>
        <w:t xml:space="preserve">Mariposa Negra </w:t>
      </w:r>
      <w:r w:rsidR="00E6221F" w:rsidRPr="0018163C">
        <w:rPr>
          <w:rFonts w:asciiTheme="minorHAnsi" w:hAnsiTheme="minorHAnsi"/>
          <w:sz w:val="24"/>
        </w:rPr>
        <w:t xml:space="preserve">(2006). Rodrigo played a leading role in the low-budget Peruvian horror film </w:t>
      </w:r>
      <w:r w:rsidR="00E6221F" w:rsidRPr="0018163C">
        <w:rPr>
          <w:rFonts w:asciiTheme="minorHAnsi" w:hAnsiTheme="minorHAnsi"/>
          <w:i/>
          <w:iCs/>
          <w:sz w:val="24"/>
        </w:rPr>
        <w:t xml:space="preserve">Jarjacha 3 </w:t>
      </w:r>
      <w:r w:rsidR="00E6221F" w:rsidRPr="0018163C">
        <w:rPr>
          <w:rFonts w:asciiTheme="minorHAnsi" w:hAnsiTheme="minorHAnsi"/>
          <w:sz w:val="24"/>
        </w:rPr>
        <w:t xml:space="preserve">(2007) before coming to the attention of Writer/Director Tom Sanchez as he was looking a t tape of co-star J.C. Montoya in the short film </w:t>
      </w:r>
      <w:r w:rsidR="00E6221F" w:rsidRPr="0018163C">
        <w:rPr>
          <w:rFonts w:asciiTheme="minorHAnsi" w:hAnsiTheme="minorHAnsi"/>
          <w:i/>
          <w:iCs/>
          <w:sz w:val="24"/>
        </w:rPr>
        <w:t>El Greco</w:t>
      </w:r>
      <w:r w:rsidR="00E6221F" w:rsidRPr="0018163C">
        <w:rPr>
          <w:rFonts w:asciiTheme="minorHAnsi" w:hAnsiTheme="minorHAnsi"/>
          <w:sz w:val="24"/>
        </w:rPr>
        <w:t xml:space="preserve">, which Rodrigo both directed and co- stared in. Since filming </w:t>
      </w:r>
      <w:r w:rsidR="00E6221F" w:rsidRPr="0018163C">
        <w:rPr>
          <w:rFonts w:asciiTheme="minorHAnsi" w:hAnsiTheme="minorHAnsi"/>
          <w:i/>
          <w:iCs/>
          <w:sz w:val="24"/>
        </w:rPr>
        <w:t xml:space="preserve">La Navaja de Don Juan </w:t>
      </w:r>
      <w:r w:rsidR="00E6221F" w:rsidRPr="0018163C">
        <w:rPr>
          <w:rFonts w:asciiTheme="minorHAnsi" w:hAnsiTheme="minorHAnsi"/>
          <w:sz w:val="24"/>
        </w:rPr>
        <w:t xml:space="preserve">Rodrigo has appeared in several films including </w:t>
      </w:r>
      <w:r w:rsidR="00E6221F" w:rsidRPr="0018163C">
        <w:rPr>
          <w:rFonts w:asciiTheme="minorHAnsi" w:hAnsiTheme="minorHAnsi"/>
          <w:i/>
          <w:iCs/>
          <w:sz w:val="24"/>
        </w:rPr>
        <w:t xml:space="preserve">La Casa Rosada, La Venganza Peligrosa, </w:t>
      </w:r>
      <w:r w:rsidR="00E6221F" w:rsidRPr="0018163C">
        <w:rPr>
          <w:rFonts w:asciiTheme="minorHAnsi" w:hAnsiTheme="minorHAnsi"/>
          <w:sz w:val="24"/>
        </w:rPr>
        <w:t xml:space="preserve">and </w:t>
      </w:r>
      <w:r w:rsidR="00E6221F" w:rsidRPr="0018163C">
        <w:rPr>
          <w:rFonts w:asciiTheme="minorHAnsi" w:hAnsiTheme="minorHAnsi"/>
          <w:i/>
          <w:iCs/>
          <w:sz w:val="24"/>
        </w:rPr>
        <w:t xml:space="preserve">Sueños de Gloria. </w:t>
      </w:r>
    </w:p>
    <w:p w14:paraId="55C850DD" w14:textId="77777777" w:rsidR="00E6221F" w:rsidRPr="0018163C" w:rsidRDefault="008C4166" w:rsidP="00E6221F">
      <w:pPr>
        <w:rPr>
          <w:rFonts w:asciiTheme="minorHAnsi" w:hAnsiTheme="minorHAnsi" w:cs="Times"/>
          <w:sz w:val="24"/>
        </w:rPr>
      </w:pPr>
      <w:r w:rsidRPr="0018163C">
        <w:rPr>
          <w:rFonts w:asciiTheme="minorHAnsi" w:hAnsiTheme="minorHAnsi" w:cs="Times"/>
          <w:noProof/>
          <w:sz w:val="24"/>
          <w:lang w:eastAsia="en-US"/>
        </w:rPr>
        <w:drawing>
          <wp:anchor distT="0" distB="0" distL="114300" distR="114300" simplePos="0" relativeHeight="251664384" behindDoc="0" locked="0" layoutInCell="1" allowOverlap="1" wp14:anchorId="27E2136B" wp14:editId="270FB003">
            <wp:simplePos x="0" y="0"/>
            <wp:positionH relativeFrom="margin">
              <wp:posOffset>5012055</wp:posOffset>
            </wp:positionH>
            <wp:positionV relativeFrom="margin">
              <wp:posOffset>7007860</wp:posOffset>
            </wp:positionV>
            <wp:extent cx="2184400" cy="15068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506855"/>
                    </a:xfrm>
                    <a:prstGeom prst="rect">
                      <a:avLst/>
                    </a:prstGeom>
                    <a:noFill/>
                    <a:ln>
                      <a:noFill/>
                    </a:ln>
                  </pic:spPr>
                </pic:pic>
              </a:graphicData>
            </a:graphic>
          </wp:anchor>
        </w:drawing>
      </w:r>
      <w:r w:rsidR="00E6221F" w:rsidRPr="0018163C">
        <w:rPr>
          <w:rFonts w:asciiTheme="minorHAnsi" w:hAnsiTheme="minorHAnsi" w:cs="Times"/>
          <w:sz w:val="24"/>
        </w:rPr>
        <w:t xml:space="preserve"> </w:t>
      </w:r>
      <w:r w:rsidR="00E6221F" w:rsidRPr="0018163C">
        <w:rPr>
          <w:rFonts w:asciiTheme="minorHAnsi" w:hAnsiTheme="minorHAnsi" w:cs="Times"/>
          <w:noProof/>
          <w:sz w:val="24"/>
          <w:lang w:eastAsia="en-US"/>
        </w:rPr>
        <w:drawing>
          <wp:inline distT="0" distB="0" distL="0" distR="0" wp14:anchorId="1FE02926" wp14:editId="75976A46">
            <wp:extent cx="17145" cy="6794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 cy="67945"/>
                    </a:xfrm>
                    <a:prstGeom prst="rect">
                      <a:avLst/>
                    </a:prstGeom>
                    <a:noFill/>
                    <a:ln>
                      <a:noFill/>
                    </a:ln>
                  </pic:spPr>
                </pic:pic>
              </a:graphicData>
            </a:graphic>
          </wp:inline>
        </w:drawing>
      </w:r>
    </w:p>
    <w:p w14:paraId="00D30D4C" w14:textId="77777777" w:rsidR="008C4166" w:rsidRPr="008C4166" w:rsidRDefault="00E6221F" w:rsidP="00E6221F">
      <w:pPr>
        <w:rPr>
          <w:rFonts w:asciiTheme="minorHAnsi" w:hAnsiTheme="minorHAnsi"/>
          <w:sz w:val="28"/>
          <w:szCs w:val="28"/>
        </w:rPr>
      </w:pPr>
      <w:r w:rsidRPr="008C4166">
        <w:rPr>
          <w:rFonts w:asciiTheme="minorHAnsi" w:hAnsiTheme="minorHAnsi"/>
          <w:sz w:val="28"/>
          <w:szCs w:val="28"/>
        </w:rPr>
        <w:t>ANTONIO ARRUÉ - UNCLE HUMBERTO </w:t>
      </w:r>
    </w:p>
    <w:p w14:paraId="3BB1DC60"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Born in the region of La Libertad in northwestern Peru, Antonio Arrué grew up next door to some of Peru's most prized cultural landmarks. He can be seen in Peruvian films such as: </w:t>
      </w:r>
      <w:r w:rsidRPr="0018163C">
        <w:rPr>
          <w:rFonts w:asciiTheme="minorHAnsi" w:hAnsiTheme="minorHAnsi"/>
          <w:i/>
          <w:iCs/>
          <w:sz w:val="24"/>
        </w:rPr>
        <w:t xml:space="preserve">La Manzanita de Diablo </w:t>
      </w:r>
      <w:r w:rsidRPr="0018163C">
        <w:rPr>
          <w:rFonts w:asciiTheme="minorHAnsi" w:hAnsiTheme="minorHAnsi"/>
          <w:sz w:val="24"/>
        </w:rPr>
        <w:t xml:space="preserve">(1988), </w:t>
      </w:r>
      <w:r w:rsidRPr="0018163C">
        <w:rPr>
          <w:rFonts w:asciiTheme="minorHAnsi" w:hAnsiTheme="minorHAnsi"/>
          <w:i/>
          <w:iCs/>
          <w:sz w:val="24"/>
        </w:rPr>
        <w:t xml:space="preserve">El Forastero </w:t>
      </w:r>
      <w:r w:rsidRPr="0018163C">
        <w:rPr>
          <w:rFonts w:asciiTheme="minorHAnsi" w:hAnsiTheme="minorHAnsi"/>
          <w:sz w:val="24"/>
        </w:rPr>
        <w:t xml:space="preserve">(2002), </w:t>
      </w:r>
      <w:r w:rsidRPr="0018163C">
        <w:rPr>
          <w:rFonts w:asciiTheme="minorHAnsi" w:hAnsiTheme="minorHAnsi"/>
          <w:i/>
          <w:iCs/>
          <w:sz w:val="24"/>
        </w:rPr>
        <w:t xml:space="preserve">Good bye Pachacutek </w:t>
      </w:r>
      <w:r w:rsidRPr="0018163C">
        <w:rPr>
          <w:rFonts w:asciiTheme="minorHAnsi" w:hAnsiTheme="minorHAnsi"/>
          <w:sz w:val="24"/>
        </w:rPr>
        <w:t xml:space="preserve">(2006) and </w:t>
      </w:r>
      <w:r w:rsidRPr="0018163C">
        <w:rPr>
          <w:rFonts w:asciiTheme="minorHAnsi" w:hAnsiTheme="minorHAnsi"/>
          <w:i/>
          <w:iCs/>
          <w:sz w:val="24"/>
        </w:rPr>
        <w:t xml:space="preserve">Solidad.com </w:t>
      </w:r>
      <w:r w:rsidRPr="0018163C">
        <w:rPr>
          <w:rFonts w:asciiTheme="minorHAnsi" w:hAnsiTheme="minorHAnsi"/>
          <w:sz w:val="24"/>
        </w:rPr>
        <w:t xml:space="preserve">(2007). His Peruvian television stardom began over thirty-four years ago with series such as </w:t>
      </w:r>
      <w:r w:rsidRPr="0018163C">
        <w:rPr>
          <w:rFonts w:asciiTheme="minorHAnsi" w:hAnsiTheme="minorHAnsi"/>
          <w:i/>
          <w:iCs/>
          <w:sz w:val="24"/>
        </w:rPr>
        <w:t xml:space="preserve">El Diario de Pablo Marcos </w:t>
      </w:r>
      <w:r w:rsidRPr="0018163C">
        <w:rPr>
          <w:rFonts w:asciiTheme="minorHAnsi" w:hAnsiTheme="minorHAnsi"/>
          <w:sz w:val="24"/>
        </w:rPr>
        <w:t xml:space="preserve">and continues today on </w:t>
      </w:r>
      <w:r w:rsidRPr="0018163C">
        <w:rPr>
          <w:rFonts w:asciiTheme="minorHAnsi" w:hAnsiTheme="minorHAnsi"/>
          <w:i/>
          <w:iCs/>
          <w:sz w:val="24"/>
        </w:rPr>
        <w:t xml:space="preserve">Graffiti, Ferrando </w:t>
      </w:r>
    </w:p>
    <w:p w14:paraId="31601875" w14:textId="77777777" w:rsidR="00E6221F" w:rsidRPr="0018163C" w:rsidRDefault="00E6221F" w:rsidP="00E6221F">
      <w:pPr>
        <w:rPr>
          <w:rFonts w:asciiTheme="minorHAnsi" w:hAnsiTheme="minorHAnsi" w:cs="Times"/>
          <w:sz w:val="24"/>
        </w:rPr>
      </w:pPr>
    </w:p>
    <w:p w14:paraId="4E970DAE" w14:textId="77777777" w:rsidR="008C4166" w:rsidRDefault="008C4166" w:rsidP="00E6221F">
      <w:pPr>
        <w:rPr>
          <w:rFonts w:asciiTheme="minorHAnsi" w:hAnsiTheme="minorHAnsi"/>
          <w:sz w:val="24"/>
        </w:rPr>
      </w:pPr>
    </w:p>
    <w:p w14:paraId="13F4A980" w14:textId="77777777" w:rsidR="00E6221F" w:rsidRPr="0018163C" w:rsidRDefault="00E6221F" w:rsidP="00E6221F">
      <w:pPr>
        <w:rPr>
          <w:rFonts w:asciiTheme="minorHAnsi" w:hAnsiTheme="minorHAnsi" w:cs="Times"/>
          <w:sz w:val="24"/>
        </w:rPr>
      </w:pPr>
      <w:r w:rsidRPr="0018163C">
        <w:rPr>
          <w:rFonts w:asciiTheme="minorHAnsi" w:hAnsiTheme="minorHAnsi"/>
          <w:i/>
          <w:iCs/>
          <w:sz w:val="24"/>
        </w:rPr>
        <w:t xml:space="preserve">de Pura Sangre, Tormenta de Pasiones </w:t>
      </w:r>
      <w:r w:rsidRPr="0018163C">
        <w:rPr>
          <w:rFonts w:asciiTheme="minorHAnsi" w:hAnsiTheme="minorHAnsi"/>
          <w:sz w:val="24"/>
        </w:rPr>
        <w:t xml:space="preserve">and others. In addition to being a veteran of Peruvian theatre, film and television, Antonio was worked extensively in Ecuador and Colombia. </w:t>
      </w:r>
    </w:p>
    <w:p w14:paraId="2C174C72" w14:textId="77777777" w:rsidR="008C4166" w:rsidRDefault="008C4166" w:rsidP="00E6221F">
      <w:pPr>
        <w:rPr>
          <w:rFonts w:asciiTheme="minorHAnsi" w:hAnsiTheme="minorHAnsi"/>
          <w:sz w:val="24"/>
        </w:rPr>
      </w:pPr>
    </w:p>
    <w:p w14:paraId="14DC8D0E" w14:textId="77777777" w:rsidR="008C4166" w:rsidRPr="008C4166" w:rsidRDefault="008C4166" w:rsidP="00E6221F">
      <w:pPr>
        <w:rPr>
          <w:rFonts w:asciiTheme="minorHAnsi" w:hAnsiTheme="minorHAnsi"/>
          <w:sz w:val="28"/>
          <w:szCs w:val="28"/>
        </w:rPr>
      </w:pPr>
      <w:r w:rsidRPr="0018163C">
        <w:rPr>
          <w:rFonts w:asciiTheme="minorHAnsi" w:hAnsiTheme="minorHAnsi" w:cs="Times"/>
          <w:noProof/>
          <w:sz w:val="24"/>
          <w:lang w:eastAsia="en-US"/>
        </w:rPr>
        <w:drawing>
          <wp:anchor distT="0" distB="0" distL="114300" distR="114300" simplePos="0" relativeHeight="251665408" behindDoc="0" locked="0" layoutInCell="1" allowOverlap="1" wp14:anchorId="4CD4E69B" wp14:editId="1E9FA6CC">
            <wp:simplePos x="0" y="0"/>
            <wp:positionH relativeFrom="margin">
              <wp:posOffset>4951095</wp:posOffset>
            </wp:positionH>
            <wp:positionV relativeFrom="margin">
              <wp:posOffset>702945</wp:posOffset>
            </wp:positionV>
            <wp:extent cx="2297430" cy="154876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743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1F" w:rsidRPr="008C4166">
        <w:rPr>
          <w:rFonts w:asciiTheme="minorHAnsi" w:hAnsiTheme="minorHAnsi"/>
          <w:sz w:val="28"/>
          <w:szCs w:val="28"/>
        </w:rPr>
        <w:t>IRMA MAURY - GRANDMA </w:t>
      </w:r>
    </w:p>
    <w:p w14:paraId="6C1C0B2E"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A native of Lima, Peru and raised during one of the country's most tumultuous political periods, Irma Maury has been a national favorite of Peruvian television for over 25 years. Most known for her prolific work in some of Peru's most beloved telenovelas such as </w:t>
      </w:r>
      <w:r w:rsidRPr="0018163C">
        <w:rPr>
          <w:rFonts w:asciiTheme="minorHAnsi" w:hAnsiTheme="minorHAnsi"/>
          <w:i/>
          <w:iCs/>
          <w:sz w:val="24"/>
        </w:rPr>
        <w:t xml:space="preserve">Los Unos y Los Otros </w:t>
      </w:r>
      <w:r w:rsidRPr="0018163C">
        <w:rPr>
          <w:rFonts w:asciiTheme="minorHAnsi" w:hAnsiTheme="minorHAnsi"/>
          <w:sz w:val="24"/>
        </w:rPr>
        <w:t xml:space="preserve">and </w:t>
      </w:r>
      <w:r w:rsidRPr="0018163C">
        <w:rPr>
          <w:rFonts w:asciiTheme="minorHAnsi" w:hAnsiTheme="minorHAnsi"/>
          <w:i/>
          <w:iCs/>
          <w:sz w:val="24"/>
        </w:rPr>
        <w:t>Los de Arriba y Los de Abajo y Nada Mas</w:t>
      </w:r>
      <w:r w:rsidRPr="0018163C">
        <w:rPr>
          <w:rFonts w:asciiTheme="minorHAnsi" w:hAnsiTheme="minorHAnsi"/>
          <w:sz w:val="24"/>
        </w:rPr>
        <w:t xml:space="preserve">, Irma has been branching out into the world of cinema over the last ten years and can be seen in the Peruvian films: </w:t>
      </w:r>
      <w:r w:rsidRPr="0018163C">
        <w:rPr>
          <w:rFonts w:asciiTheme="minorHAnsi" w:hAnsiTheme="minorHAnsi"/>
          <w:i/>
          <w:iCs/>
          <w:sz w:val="24"/>
        </w:rPr>
        <w:t xml:space="preserve">La Chicha Esta Fermentando </w:t>
      </w:r>
      <w:r w:rsidRPr="0018163C">
        <w:rPr>
          <w:rFonts w:asciiTheme="minorHAnsi" w:hAnsiTheme="minorHAnsi"/>
          <w:sz w:val="24"/>
        </w:rPr>
        <w:t xml:space="preserve">(1983), </w:t>
      </w:r>
      <w:r w:rsidRPr="0018163C">
        <w:rPr>
          <w:rFonts w:asciiTheme="minorHAnsi" w:hAnsiTheme="minorHAnsi"/>
          <w:i/>
          <w:iCs/>
          <w:sz w:val="24"/>
        </w:rPr>
        <w:t xml:space="preserve">Te Quiero </w:t>
      </w:r>
      <w:r w:rsidRPr="0018163C">
        <w:rPr>
          <w:rFonts w:asciiTheme="minorHAnsi" w:hAnsiTheme="minorHAnsi"/>
          <w:sz w:val="24"/>
        </w:rPr>
        <w:t xml:space="preserve">(1995), </w:t>
      </w:r>
      <w:r w:rsidRPr="0018163C">
        <w:rPr>
          <w:rFonts w:asciiTheme="minorHAnsi" w:hAnsiTheme="minorHAnsi"/>
          <w:i/>
          <w:iCs/>
          <w:sz w:val="24"/>
        </w:rPr>
        <w:t xml:space="preserve">La Mar Estaba Serena </w:t>
      </w:r>
      <w:r w:rsidRPr="0018163C">
        <w:rPr>
          <w:rFonts w:asciiTheme="minorHAnsi" w:hAnsiTheme="minorHAnsi"/>
          <w:sz w:val="24"/>
        </w:rPr>
        <w:t xml:space="preserve">(2001) and </w:t>
      </w:r>
      <w:r w:rsidRPr="0018163C">
        <w:rPr>
          <w:rFonts w:asciiTheme="minorHAnsi" w:hAnsiTheme="minorHAnsi"/>
          <w:i/>
          <w:iCs/>
          <w:sz w:val="24"/>
        </w:rPr>
        <w:t xml:space="preserve">Motor y Motivo </w:t>
      </w:r>
      <w:r w:rsidRPr="0018163C">
        <w:rPr>
          <w:rFonts w:asciiTheme="minorHAnsi" w:hAnsiTheme="minorHAnsi"/>
          <w:sz w:val="24"/>
        </w:rPr>
        <w:t xml:space="preserve">(2009). </w:t>
      </w:r>
    </w:p>
    <w:p w14:paraId="0AE5CD4A" w14:textId="77777777" w:rsidR="00E6221F" w:rsidRDefault="00E6221F" w:rsidP="00E6221F">
      <w:pPr>
        <w:rPr>
          <w:rFonts w:asciiTheme="minorHAnsi" w:hAnsiTheme="minorHAnsi" w:cs="Times"/>
          <w:sz w:val="24"/>
        </w:rPr>
      </w:pPr>
    </w:p>
    <w:p w14:paraId="2D0140D0" w14:textId="77777777" w:rsidR="008C4166" w:rsidRDefault="008C4166" w:rsidP="00E6221F">
      <w:pPr>
        <w:rPr>
          <w:rFonts w:asciiTheme="minorHAnsi" w:hAnsiTheme="minorHAnsi" w:cs="Times"/>
          <w:sz w:val="24"/>
        </w:rPr>
      </w:pPr>
    </w:p>
    <w:p w14:paraId="2420367E" w14:textId="77777777" w:rsidR="008C4166" w:rsidRPr="0018163C" w:rsidRDefault="008C4166" w:rsidP="00E6221F">
      <w:pPr>
        <w:rPr>
          <w:rFonts w:asciiTheme="minorHAnsi" w:hAnsiTheme="minorHAnsi" w:cs="Times"/>
          <w:sz w:val="24"/>
        </w:rPr>
      </w:pPr>
    </w:p>
    <w:p w14:paraId="02D74BD4" w14:textId="77777777" w:rsidR="008C4166" w:rsidRPr="008C4166" w:rsidRDefault="008C4166" w:rsidP="00E6221F">
      <w:pPr>
        <w:rPr>
          <w:rFonts w:asciiTheme="minorHAnsi" w:hAnsiTheme="minorHAnsi"/>
          <w:sz w:val="28"/>
          <w:szCs w:val="28"/>
        </w:rPr>
      </w:pPr>
      <w:r w:rsidRPr="0018163C">
        <w:rPr>
          <w:rFonts w:asciiTheme="minorHAnsi" w:hAnsiTheme="minorHAnsi" w:cs="Times"/>
          <w:noProof/>
          <w:sz w:val="24"/>
          <w:lang w:eastAsia="en-US"/>
        </w:rPr>
        <w:drawing>
          <wp:anchor distT="0" distB="0" distL="114300" distR="114300" simplePos="0" relativeHeight="251666432" behindDoc="0" locked="0" layoutInCell="1" allowOverlap="1" wp14:anchorId="6DCE9575" wp14:editId="29488FEF">
            <wp:simplePos x="0" y="0"/>
            <wp:positionH relativeFrom="margin">
              <wp:posOffset>4957445</wp:posOffset>
            </wp:positionH>
            <wp:positionV relativeFrom="margin">
              <wp:posOffset>2769870</wp:posOffset>
            </wp:positionV>
            <wp:extent cx="2292985" cy="15576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298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1F" w:rsidRPr="008C4166">
        <w:rPr>
          <w:rFonts w:asciiTheme="minorHAnsi" w:hAnsiTheme="minorHAnsi"/>
          <w:sz w:val="28"/>
          <w:szCs w:val="28"/>
        </w:rPr>
        <w:t>NATANIEL SÁNCHEZ - ANA </w:t>
      </w:r>
    </w:p>
    <w:p w14:paraId="1884C581" w14:textId="77777777" w:rsidR="008C4166" w:rsidRDefault="00E6221F" w:rsidP="00E6221F">
      <w:pPr>
        <w:rPr>
          <w:rFonts w:asciiTheme="minorHAnsi" w:hAnsiTheme="minorHAnsi"/>
          <w:i/>
          <w:iCs/>
          <w:sz w:val="24"/>
        </w:rPr>
      </w:pPr>
      <w:r w:rsidRPr="0018163C">
        <w:rPr>
          <w:rFonts w:asciiTheme="minorHAnsi" w:hAnsiTheme="minorHAnsi"/>
          <w:sz w:val="24"/>
        </w:rPr>
        <w:t xml:space="preserve">Nataniel Sánchez started working in television on </w:t>
      </w:r>
      <w:r w:rsidRPr="0018163C">
        <w:rPr>
          <w:rFonts w:asciiTheme="minorHAnsi" w:hAnsiTheme="minorHAnsi"/>
          <w:i/>
          <w:iCs/>
          <w:sz w:val="24"/>
        </w:rPr>
        <w:t xml:space="preserve">María Pía y Timoteo </w:t>
      </w:r>
      <w:r w:rsidRPr="0018163C">
        <w:rPr>
          <w:rFonts w:asciiTheme="minorHAnsi" w:hAnsiTheme="minorHAnsi"/>
          <w:sz w:val="24"/>
        </w:rPr>
        <w:t xml:space="preserve">as a dancer, and since has become one of the most popular actresses in Peru. In 2009, she joined the cast of the hit show </w:t>
      </w:r>
      <w:r w:rsidRPr="0018163C">
        <w:rPr>
          <w:rFonts w:asciiTheme="minorHAnsi" w:hAnsiTheme="minorHAnsi"/>
          <w:i/>
          <w:iCs/>
          <w:sz w:val="24"/>
        </w:rPr>
        <w:t>Al Fondo Hay Sitio </w:t>
      </w:r>
    </w:p>
    <w:p w14:paraId="3899B644"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from América Televisión as the role of Fernanda de las Casas. In early 2011, she co-hosted </w:t>
      </w:r>
      <w:r w:rsidRPr="0018163C">
        <w:rPr>
          <w:rFonts w:asciiTheme="minorHAnsi" w:hAnsiTheme="minorHAnsi"/>
          <w:i/>
          <w:iCs/>
          <w:sz w:val="24"/>
        </w:rPr>
        <w:t xml:space="preserve">Very Verano, </w:t>
      </w:r>
      <w:r w:rsidRPr="0018163C">
        <w:rPr>
          <w:rFonts w:asciiTheme="minorHAnsi" w:hAnsiTheme="minorHAnsi"/>
          <w:sz w:val="24"/>
        </w:rPr>
        <w:t xml:space="preserve">along with Erick Elera. She also participated in a production of </w:t>
      </w:r>
      <w:r w:rsidRPr="0018163C">
        <w:rPr>
          <w:rFonts w:asciiTheme="minorHAnsi" w:hAnsiTheme="minorHAnsi"/>
          <w:i/>
          <w:iCs/>
          <w:sz w:val="24"/>
        </w:rPr>
        <w:t>West Side Story</w:t>
      </w:r>
      <w:r w:rsidRPr="0018163C">
        <w:rPr>
          <w:rFonts w:asciiTheme="minorHAnsi" w:hAnsiTheme="minorHAnsi"/>
          <w:sz w:val="24"/>
        </w:rPr>
        <w:t xml:space="preserve">. Nataniel Sánchez is a spokesperson for Elvive Reparación Total 5, for L’Oréal París since 2012. </w:t>
      </w:r>
    </w:p>
    <w:p w14:paraId="7BF2155B" w14:textId="77777777" w:rsidR="008C4166" w:rsidRDefault="008C4166" w:rsidP="00E6221F">
      <w:pPr>
        <w:rPr>
          <w:rFonts w:asciiTheme="minorHAnsi" w:hAnsiTheme="minorHAnsi"/>
          <w:sz w:val="24"/>
        </w:rPr>
      </w:pPr>
    </w:p>
    <w:p w14:paraId="112A4F47" w14:textId="77777777" w:rsidR="008C4166" w:rsidRDefault="008C4166" w:rsidP="00E6221F">
      <w:pPr>
        <w:rPr>
          <w:rFonts w:asciiTheme="minorHAnsi" w:hAnsiTheme="minorHAnsi"/>
          <w:sz w:val="24"/>
        </w:rPr>
      </w:pPr>
    </w:p>
    <w:p w14:paraId="1F301D27" w14:textId="77777777" w:rsidR="008C4166" w:rsidRDefault="008C4166" w:rsidP="00E6221F">
      <w:pPr>
        <w:rPr>
          <w:rFonts w:asciiTheme="minorHAnsi" w:hAnsiTheme="minorHAnsi"/>
          <w:sz w:val="24"/>
        </w:rPr>
      </w:pPr>
    </w:p>
    <w:p w14:paraId="13DB2A27" w14:textId="77777777" w:rsidR="008C4166" w:rsidRDefault="008C4166" w:rsidP="00E6221F">
      <w:pPr>
        <w:rPr>
          <w:rFonts w:asciiTheme="minorHAnsi" w:hAnsiTheme="minorHAnsi"/>
          <w:sz w:val="24"/>
        </w:rPr>
      </w:pPr>
    </w:p>
    <w:p w14:paraId="59ECCA7F" w14:textId="77777777" w:rsidR="008C4166" w:rsidRPr="008C4166" w:rsidRDefault="008C4166" w:rsidP="00E6221F">
      <w:pPr>
        <w:rPr>
          <w:rFonts w:asciiTheme="minorHAnsi" w:hAnsiTheme="minorHAnsi"/>
          <w:sz w:val="28"/>
          <w:szCs w:val="28"/>
        </w:rPr>
      </w:pPr>
      <w:r w:rsidRPr="0018163C">
        <w:rPr>
          <w:rFonts w:asciiTheme="minorHAnsi" w:hAnsiTheme="minorHAnsi" w:cs="Times"/>
          <w:noProof/>
          <w:sz w:val="24"/>
          <w:lang w:eastAsia="en-US"/>
        </w:rPr>
        <w:drawing>
          <wp:anchor distT="0" distB="0" distL="114300" distR="114300" simplePos="0" relativeHeight="251667456" behindDoc="0" locked="0" layoutInCell="1" allowOverlap="1" wp14:anchorId="5FC682FD" wp14:editId="5D9C0278">
            <wp:simplePos x="0" y="0"/>
            <wp:positionH relativeFrom="margin">
              <wp:posOffset>4959985</wp:posOffset>
            </wp:positionH>
            <wp:positionV relativeFrom="margin">
              <wp:posOffset>4893945</wp:posOffset>
            </wp:positionV>
            <wp:extent cx="2286000" cy="1524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00E6221F" w:rsidRPr="008C4166">
        <w:rPr>
          <w:rFonts w:asciiTheme="minorHAnsi" w:hAnsiTheme="minorHAnsi"/>
          <w:sz w:val="28"/>
          <w:szCs w:val="28"/>
        </w:rPr>
        <w:t>DEYSSI PALEZ – CARMEN ROSA </w:t>
      </w:r>
    </w:p>
    <w:p w14:paraId="6C214A0B"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Deyssi Pelaez received her performing arts degree from the National Superior School of Dramatic Arts (ENSAD) as well as a bachelor’s from San Marcos University. She has appeared in several Peruvian films, including </w:t>
      </w:r>
      <w:r w:rsidRPr="0018163C">
        <w:rPr>
          <w:rFonts w:asciiTheme="minorHAnsi" w:hAnsiTheme="minorHAnsi"/>
          <w:i/>
          <w:iCs/>
          <w:sz w:val="24"/>
        </w:rPr>
        <w:t xml:space="preserve">Paradise </w:t>
      </w:r>
      <w:r w:rsidRPr="0018163C">
        <w:rPr>
          <w:rFonts w:asciiTheme="minorHAnsi" w:hAnsiTheme="minorHAnsi"/>
          <w:sz w:val="24"/>
        </w:rPr>
        <w:t xml:space="preserve">by Hector Galvez and </w:t>
      </w:r>
      <w:r w:rsidRPr="0018163C">
        <w:rPr>
          <w:rFonts w:asciiTheme="minorHAnsi" w:hAnsiTheme="minorHAnsi"/>
          <w:i/>
          <w:iCs/>
          <w:sz w:val="24"/>
        </w:rPr>
        <w:t>Coliseum</w:t>
      </w:r>
      <w:r w:rsidRPr="0018163C">
        <w:rPr>
          <w:rFonts w:asciiTheme="minorHAnsi" w:hAnsiTheme="minorHAnsi"/>
          <w:sz w:val="24"/>
        </w:rPr>
        <w:t xml:space="preserve">, by Alexander Rossi. She also performs in plays, teaches modern dance and works as a casting coordinator. </w:t>
      </w:r>
    </w:p>
    <w:p w14:paraId="54227504" w14:textId="77777777" w:rsidR="008C4166" w:rsidRDefault="008C4166" w:rsidP="00E6221F">
      <w:pPr>
        <w:rPr>
          <w:rFonts w:asciiTheme="minorHAnsi" w:hAnsiTheme="minorHAnsi"/>
          <w:sz w:val="24"/>
        </w:rPr>
      </w:pPr>
    </w:p>
    <w:p w14:paraId="48EFFF62" w14:textId="77777777" w:rsidR="008C4166" w:rsidRDefault="008C4166" w:rsidP="00E6221F">
      <w:pPr>
        <w:rPr>
          <w:rFonts w:asciiTheme="minorHAnsi" w:hAnsiTheme="minorHAnsi"/>
          <w:sz w:val="28"/>
          <w:szCs w:val="28"/>
        </w:rPr>
      </w:pPr>
    </w:p>
    <w:p w14:paraId="3A251FC7" w14:textId="77777777" w:rsidR="008C4166" w:rsidRPr="008C4166" w:rsidRDefault="008C4166" w:rsidP="00E6221F">
      <w:pPr>
        <w:rPr>
          <w:rFonts w:asciiTheme="minorHAnsi" w:hAnsiTheme="minorHAnsi"/>
          <w:sz w:val="28"/>
          <w:szCs w:val="28"/>
        </w:rPr>
      </w:pPr>
      <w:r w:rsidRPr="0018163C">
        <w:rPr>
          <w:rFonts w:asciiTheme="minorHAnsi" w:hAnsiTheme="minorHAnsi" w:cs="Times"/>
          <w:noProof/>
          <w:sz w:val="24"/>
          <w:lang w:eastAsia="en-US"/>
        </w:rPr>
        <w:drawing>
          <wp:anchor distT="0" distB="0" distL="114300" distR="114300" simplePos="0" relativeHeight="251668480" behindDoc="0" locked="0" layoutInCell="1" allowOverlap="1" wp14:anchorId="45179846" wp14:editId="353997BD">
            <wp:simplePos x="0" y="0"/>
            <wp:positionH relativeFrom="margin">
              <wp:posOffset>4926330</wp:posOffset>
            </wp:positionH>
            <wp:positionV relativeFrom="margin">
              <wp:posOffset>6717665</wp:posOffset>
            </wp:positionV>
            <wp:extent cx="2337435" cy="1664335"/>
            <wp:effectExtent l="0" t="0" r="0" b="120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74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1F" w:rsidRPr="008C4166">
        <w:rPr>
          <w:rFonts w:asciiTheme="minorHAnsi" w:hAnsiTheme="minorHAnsi"/>
          <w:sz w:val="28"/>
          <w:szCs w:val="28"/>
        </w:rPr>
        <w:t>CLAUDIA SOLIS – CANDY (Caramelo) </w:t>
      </w:r>
    </w:p>
    <w:p w14:paraId="3D40F294"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Claudia Solis was born in Lima, and studied acting in Diez Talentos School under actor Bruno Odar. Though she had experience working in commercials, plays and voice over, La </w:t>
      </w:r>
      <w:r w:rsidRPr="0018163C">
        <w:rPr>
          <w:rFonts w:asciiTheme="minorHAnsi" w:hAnsiTheme="minorHAnsi"/>
          <w:i/>
          <w:iCs/>
          <w:sz w:val="24"/>
        </w:rPr>
        <w:t xml:space="preserve">Navaja de Don Juan </w:t>
      </w:r>
      <w:r w:rsidRPr="0018163C">
        <w:rPr>
          <w:rFonts w:asciiTheme="minorHAnsi" w:hAnsiTheme="minorHAnsi"/>
          <w:sz w:val="24"/>
        </w:rPr>
        <w:t>is the feature film debut for the eighteen year-old actress. Since the production, she has gone on to appear on Peruvian national television on the Discovery Channel series "</w:t>
      </w:r>
      <w:r w:rsidRPr="0018163C">
        <w:rPr>
          <w:rFonts w:asciiTheme="minorHAnsi" w:hAnsiTheme="minorHAnsi"/>
          <w:i/>
          <w:iCs/>
          <w:sz w:val="24"/>
        </w:rPr>
        <w:t>Puertas al mas allá</w:t>
      </w:r>
      <w:r w:rsidRPr="0018163C">
        <w:rPr>
          <w:rFonts w:asciiTheme="minorHAnsi" w:hAnsiTheme="minorHAnsi"/>
          <w:sz w:val="24"/>
        </w:rPr>
        <w:t>", which was also produced by 1405 Comunicaciones and Cielo Garrido, and national TV show "</w:t>
      </w:r>
      <w:r w:rsidRPr="0018163C">
        <w:rPr>
          <w:rFonts w:asciiTheme="minorHAnsi" w:hAnsiTheme="minorHAnsi"/>
          <w:i/>
          <w:iCs/>
          <w:sz w:val="24"/>
        </w:rPr>
        <w:t>Entre Nosotras</w:t>
      </w:r>
      <w:r w:rsidRPr="0018163C">
        <w:rPr>
          <w:rFonts w:asciiTheme="minorHAnsi" w:hAnsiTheme="minorHAnsi"/>
          <w:sz w:val="24"/>
        </w:rPr>
        <w:t xml:space="preserve">" by Frecuencia Latina. She currently works at a casting agency as an assistant. </w:t>
      </w:r>
    </w:p>
    <w:p w14:paraId="7FA6F712" w14:textId="77777777" w:rsidR="00E6221F" w:rsidRPr="0018163C" w:rsidRDefault="00E6221F" w:rsidP="00E6221F">
      <w:pPr>
        <w:rPr>
          <w:rFonts w:asciiTheme="minorHAnsi" w:hAnsiTheme="minorHAnsi" w:cs="Times"/>
          <w:sz w:val="24"/>
        </w:rPr>
      </w:pPr>
      <w:r w:rsidRPr="0018163C">
        <w:rPr>
          <w:rFonts w:asciiTheme="minorHAnsi" w:hAnsiTheme="minorHAnsi" w:cs="Times"/>
          <w:sz w:val="24"/>
        </w:rPr>
        <w:t xml:space="preserve">  </w:t>
      </w:r>
    </w:p>
    <w:p w14:paraId="43616F8A" w14:textId="77777777" w:rsidR="008C4166" w:rsidRDefault="008C4166" w:rsidP="00E6221F">
      <w:pPr>
        <w:rPr>
          <w:rFonts w:asciiTheme="minorHAnsi" w:hAnsiTheme="minorHAnsi"/>
          <w:sz w:val="24"/>
        </w:rPr>
      </w:pPr>
    </w:p>
    <w:p w14:paraId="0C00E0AB" w14:textId="77777777" w:rsidR="007A2703" w:rsidRDefault="007A2703" w:rsidP="00E6221F">
      <w:pPr>
        <w:rPr>
          <w:rFonts w:asciiTheme="minorHAnsi" w:hAnsiTheme="minorHAnsi"/>
          <w:sz w:val="24"/>
        </w:rPr>
      </w:pPr>
    </w:p>
    <w:p w14:paraId="18B7CA4E" w14:textId="77777777" w:rsidR="008C4166" w:rsidRPr="008C4166" w:rsidRDefault="007A2703" w:rsidP="00E6221F">
      <w:pPr>
        <w:rPr>
          <w:rFonts w:asciiTheme="minorHAnsi" w:hAnsiTheme="minorHAnsi"/>
          <w:sz w:val="28"/>
          <w:szCs w:val="28"/>
        </w:rPr>
      </w:pPr>
      <w:r w:rsidRPr="0018163C">
        <w:rPr>
          <w:rFonts w:asciiTheme="minorHAnsi" w:hAnsiTheme="minorHAnsi" w:cs="Times"/>
          <w:noProof/>
          <w:sz w:val="24"/>
          <w:lang w:eastAsia="en-US"/>
        </w:rPr>
        <w:drawing>
          <wp:anchor distT="0" distB="0" distL="114300" distR="114300" simplePos="0" relativeHeight="251669504" behindDoc="0" locked="0" layoutInCell="1" allowOverlap="1" wp14:anchorId="7D7EED1F" wp14:editId="095BB8B3">
            <wp:simplePos x="0" y="0"/>
            <wp:positionH relativeFrom="margin">
              <wp:posOffset>4890770</wp:posOffset>
            </wp:positionH>
            <wp:positionV relativeFrom="margin">
              <wp:posOffset>130810</wp:posOffset>
            </wp:positionV>
            <wp:extent cx="2337435" cy="164719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43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1F" w:rsidRPr="008C4166">
        <w:rPr>
          <w:rFonts w:asciiTheme="minorHAnsi" w:hAnsiTheme="minorHAnsi"/>
          <w:sz w:val="28"/>
          <w:szCs w:val="28"/>
        </w:rPr>
        <w:t>JHONNY VARGAS LAPA –POLLO (Chicken) </w:t>
      </w:r>
    </w:p>
    <w:p w14:paraId="5DD8BF11" w14:textId="77777777" w:rsidR="00E6221F" w:rsidRPr="0018163C" w:rsidRDefault="00E6221F" w:rsidP="00E6221F">
      <w:pPr>
        <w:rPr>
          <w:rFonts w:asciiTheme="minorHAnsi" w:hAnsiTheme="minorHAnsi" w:cs="Times"/>
          <w:sz w:val="24"/>
        </w:rPr>
      </w:pPr>
      <w:r w:rsidRPr="0018163C">
        <w:rPr>
          <w:rFonts w:asciiTheme="minorHAnsi" w:hAnsiTheme="minorHAnsi"/>
          <w:sz w:val="24"/>
        </w:rPr>
        <w:t>Originally from Ayacucho, Peru, Jhonny studied acting with actor, director and playwright Luis Enrique Cornejo, where he took on all types of roles and worked on various plays. In 2011, he joined the ENSAD (Superior National School of Dramatic Arts), where he studies acting and continues his work as an actor in theater. He currently works presenting plays in the cultural center and at Vitarte TV, a series based on the work of Ricardo Palma traditionalist "</w:t>
      </w:r>
      <w:r w:rsidRPr="0018163C">
        <w:rPr>
          <w:rFonts w:asciiTheme="minorHAnsi" w:hAnsiTheme="minorHAnsi"/>
          <w:i/>
          <w:iCs/>
          <w:sz w:val="24"/>
        </w:rPr>
        <w:t>Don Dimas de la Tijereta</w:t>
      </w:r>
      <w:r w:rsidRPr="0018163C">
        <w:rPr>
          <w:rFonts w:asciiTheme="minorHAnsi" w:hAnsiTheme="minorHAnsi"/>
          <w:sz w:val="24"/>
        </w:rPr>
        <w:t>", which is in production. He also has appeared in several short films including “</w:t>
      </w:r>
      <w:r w:rsidRPr="0018163C">
        <w:rPr>
          <w:rFonts w:asciiTheme="minorHAnsi" w:hAnsiTheme="minorHAnsi"/>
          <w:i/>
          <w:iCs/>
          <w:sz w:val="24"/>
        </w:rPr>
        <w:t xml:space="preserve">Una Cita por la web@," </w:t>
      </w:r>
      <w:r w:rsidRPr="0018163C">
        <w:rPr>
          <w:rFonts w:asciiTheme="minorHAnsi" w:hAnsiTheme="minorHAnsi"/>
          <w:sz w:val="24"/>
        </w:rPr>
        <w:t>"</w:t>
      </w:r>
      <w:r w:rsidRPr="0018163C">
        <w:rPr>
          <w:rFonts w:asciiTheme="minorHAnsi" w:hAnsiTheme="minorHAnsi"/>
          <w:i/>
          <w:iCs/>
          <w:sz w:val="24"/>
        </w:rPr>
        <w:t>Fortunato</w:t>
      </w:r>
      <w:r w:rsidRPr="0018163C">
        <w:rPr>
          <w:rFonts w:asciiTheme="minorHAnsi" w:hAnsiTheme="minorHAnsi"/>
          <w:sz w:val="24"/>
        </w:rPr>
        <w:t>” and “</w:t>
      </w:r>
      <w:r w:rsidRPr="0018163C">
        <w:rPr>
          <w:rFonts w:asciiTheme="minorHAnsi" w:hAnsiTheme="minorHAnsi"/>
          <w:i/>
          <w:iCs/>
          <w:sz w:val="24"/>
        </w:rPr>
        <w:t>Ciudad Pandilla</w:t>
      </w:r>
      <w:r w:rsidRPr="0018163C">
        <w:rPr>
          <w:rFonts w:asciiTheme="minorHAnsi" w:hAnsiTheme="minorHAnsi"/>
          <w:sz w:val="24"/>
        </w:rPr>
        <w:t xml:space="preserve">.” </w:t>
      </w:r>
    </w:p>
    <w:p w14:paraId="5F26D9DF" w14:textId="77777777" w:rsidR="00E6221F" w:rsidRPr="0018163C" w:rsidRDefault="00E6221F" w:rsidP="00E6221F">
      <w:pPr>
        <w:rPr>
          <w:rFonts w:asciiTheme="minorHAnsi" w:hAnsiTheme="minorHAnsi" w:cs="Times"/>
          <w:sz w:val="24"/>
        </w:rPr>
      </w:pPr>
    </w:p>
    <w:p w14:paraId="70813306" w14:textId="77777777" w:rsidR="007A2703" w:rsidRPr="007A2703" w:rsidRDefault="00E6221F" w:rsidP="00E6221F">
      <w:pPr>
        <w:rPr>
          <w:rFonts w:asciiTheme="minorHAnsi" w:hAnsiTheme="minorHAnsi"/>
          <w:sz w:val="28"/>
          <w:szCs w:val="28"/>
        </w:rPr>
      </w:pPr>
      <w:r w:rsidRPr="007A2703">
        <w:rPr>
          <w:rFonts w:asciiTheme="minorHAnsi" w:hAnsiTheme="minorHAnsi"/>
          <w:sz w:val="28"/>
          <w:szCs w:val="28"/>
        </w:rPr>
        <w:t>SEBASTIAN RUBIO- GUILLERMO </w:t>
      </w:r>
    </w:p>
    <w:p w14:paraId="278F666A" w14:textId="77777777" w:rsidR="007A2703" w:rsidRDefault="007A2703" w:rsidP="00E6221F">
      <w:pPr>
        <w:rPr>
          <w:rFonts w:asciiTheme="minorHAnsi" w:hAnsiTheme="minorHAnsi"/>
          <w:sz w:val="24"/>
        </w:rPr>
      </w:pPr>
      <w:r w:rsidRPr="0018163C">
        <w:rPr>
          <w:rFonts w:asciiTheme="minorHAnsi" w:hAnsiTheme="minorHAnsi" w:cs="Times"/>
          <w:noProof/>
          <w:sz w:val="24"/>
          <w:lang w:eastAsia="en-US"/>
        </w:rPr>
        <w:drawing>
          <wp:anchor distT="0" distB="0" distL="114300" distR="114300" simplePos="0" relativeHeight="251670528" behindDoc="0" locked="0" layoutInCell="1" allowOverlap="1" wp14:anchorId="1EC95703" wp14:editId="2D1BD978">
            <wp:simplePos x="0" y="0"/>
            <wp:positionH relativeFrom="margin">
              <wp:posOffset>4959350</wp:posOffset>
            </wp:positionH>
            <wp:positionV relativeFrom="margin">
              <wp:posOffset>2314575</wp:posOffset>
            </wp:positionV>
            <wp:extent cx="2235200" cy="1591945"/>
            <wp:effectExtent l="0" t="0" r="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1F" w:rsidRPr="0018163C">
        <w:rPr>
          <w:rFonts w:asciiTheme="minorHAnsi" w:hAnsiTheme="minorHAnsi"/>
          <w:sz w:val="24"/>
        </w:rPr>
        <w:t>Sebastian Rubio is an actor and stage</w:t>
      </w:r>
      <w:r>
        <w:rPr>
          <w:rFonts w:asciiTheme="minorHAnsi" w:hAnsiTheme="minorHAnsi"/>
          <w:sz w:val="24"/>
        </w:rPr>
        <w:t xml:space="preserve"> director born in Lima in 1985. Born </w:t>
      </w:r>
      <w:r w:rsidR="00E6221F" w:rsidRPr="0018163C">
        <w:rPr>
          <w:rFonts w:asciiTheme="minorHAnsi" w:hAnsiTheme="minorHAnsi"/>
          <w:sz w:val="24"/>
        </w:rPr>
        <w:t xml:space="preserve">into a theatrical family, he spent his childhood in the group </w:t>
      </w:r>
      <w:r w:rsidRPr="0018163C">
        <w:rPr>
          <w:rFonts w:asciiTheme="minorHAnsi" w:hAnsiTheme="minorHAnsi"/>
          <w:sz w:val="24"/>
        </w:rPr>
        <w:t xml:space="preserve">Yuyachkani </w:t>
      </w:r>
      <w:r w:rsidR="00E6221F" w:rsidRPr="0018163C">
        <w:rPr>
          <w:rFonts w:asciiTheme="minorHAnsi" w:hAnsiTheme="minorHAnsi"/>
          <w:sz w:val="24"/>
        </w:rPr>
        <w:t xml:space="preserve">Years later, he attended the Pontificia Universidad Catolica del </w:t>
      </w:r>
      <w:r>
        <w:rPr>
          <w:rFonts w:asciiTheme="minorHAnsi" w:hAnsiTheme="minorHAnsi"/>
          <w:sz w:val="24"/>
        </w:rPr>
        <w:t xml:space="preserve">Peru </w:t>
      </w:r>
      <w:r w:rsidR="00E6221F" w:rsidRPr="0018163C">
        <w:rPr>
          <w:rFonts w:asciiTheme="minorHAnsi" w:hAnsiTheme="minorHAnsi"/>
          <w:sz w:val="24"/>
        </w:rPr>
        <w:t xml:space="preserve">(PUCP) where he studied performing arts and contemporary dance. As </w:t>
      </w:r>
      <w:r>
        <w:rPr>
          <w:rFonts w:asciiTheme="minorHAnsi" w:hAnsiTheme="minorHAnsi"/>
          <w:sz w:val="24"/>
        </w:rPr>
        <w:t xml:space="preserve">an </w:t>
      </w:r>
      <w:r w:rsidR="00E6221F" w:rsidRPr="0018163C">
        <w:rPr>
          <w:rFonts w:asciiTheme="minorHAnsi" w:hAnsiTheme="minorHAnsi"/>
          <w:sz w:val="24"/>
        </w:rPr>
        <w:t>actor, Sebastian has worked in productions directed by Juan Carlos </w:t>
      </w:r>
    </w:p>
    <w:p w14:paraId="4358C673" w14:textId="77777777" w:rsidR="007A2703" w:rsidRDefault="00E6221F" w:rsidP="00E6221F">
      <w:pPr>
        <w:rPr>
          <w:rFonts w:asciiTheme="minorHAnsi" w:hAnsiTheme="minorHAnsi"/>
          <w:sz w:val="24"/>
        </w:rPr>
      </w:pPr>
      <w:r w:rsidRPr="0018163C">
        <w:rPr>
          <w:rFonts w:asciiTheme="minorHAnsi" w:hAnsiTheme="minorHAnsi"/>
          <w:sz w:val="24"/>
        </w:rPr>
        <w:t xml:space="preserve">Fisher, Gisela Carde nas and Miguel Rubio Yuyachkani, among others. </w:t>
      </w:r>
      <w:r w:rsidR="007A2703">
        <w:rPr>
          <w:rFonts w:asciiTheme="minorHAnsi" w:hAnsiTheme="minorHAnsi"/>
          <w:sz w:val="24"/>
        </w:rPr>
        <w:t xml:space="preserve"> He </w:t>
      </w:r>
      <w:r w:rsidRPr="0018163C">
        <w:rPr>
          <w:rFonts w:asciiTheme="minorHAnsi" w:hAnsiTheme="minorHAnsi"/>
          <w:sz w:val="24"/>
        </w:rPr>
        <w:t xml:space="preserve">was featured in the 2012 film </w:t>
      </w:r>
      <w:r w:rsidRPr="0018163C">
        <w:rPr>
          <w:rFonts w:asciiTheme="minorHAnsi" w:hAnsiTheme="minorHAnsi"/>
          <w:i/>
          <w:iCs/>
          <w:sz w:val="24"/>
        </w:rPr>
        <w:t>Dark Sky</w:t>
      </w:r>
      <w:r w:rsidRPr="0018163C">
        <w:rPr>
          <w:rFonts w:asciiTheme="minorHAnsi" w:hAnsiTheme="minorHAnsi"/>
          <w:sz w:val="24"/>
        </w:rPr>
        <w:t xml:space="preserve">, directed by Joel Calero. He </w:t>
      </w:r>
      <w:r w:rsidR="007A2703">
        <w:rPr>
          <w:rFonts w:asciiTheme="minorHAnsi" w:hAnsiTheme="minorHAnsi"/>
          <w:sz w:val="24"/>
        </w:rPr>
        <w:t xml:space="preserve">also </w:t>
      </w:r>
      <w:r w:rsidRPr="0018163C">
        <w:rPr>
          <w:rFonts w:asciiTheme="minorHAnsi" w:hAnsiTheme="minorHAnsi"/>
          <w:sz w:val="24"/>
        </w:rPr>
        <w:t xml:space="preserve">participated in the Festival de Santiago a Mil de Chile and in the FIT </w:t>
      </w:r>
      <w:r w:rsidR="007A2703">
        <w:rPr>
          <w:rFonts w:asciiTheme="minorHAnsi" w:hAnsiTheme="minorHAnsi"/>
          <w:sz w:val="24"/>
        </w:rPr>
        <w:t xml:space="preserve">of </w:t>
      </w:r>
      <w:r w:rsidRPr="0018163C">
        <w:rPr>
          <w:rFonts w:asciiTheme="minorHAnsi" w:hAnsiTheme="minorHAnsi"/>
          <w:sz w:val="24"/>
        </w:rPr>
        <w:t>Belo Horizonte. He has appeared in various Peruvian television </w:t>
      </w:r>
    </w:p>
    <w:p w14:paraId="3FC210BB" w14:textId="77777777" w:rsidR="00E6221F" w:rsidRPr="0018163C" w:rsidRDefault="00E6221F" w:rsidP="00E6221F">
      <w:pPr>
        <w:rPr>
          <w:rFonts w:asciiTheme="minorHAnsi" w:hAnsiTheme="minorHAnsi" w:cs="Times"/>
          <w:sz w:val="24"/>
        </w:rPr>
      </w:pPr>
      <w:r w:rsidRPr="0018163C">
        <w:rPr>
          <w:rFonts w:asciiTheme="minorHAnsi" w:hAnsiTheme="minorHAnsi"/>
          <w:sz w:val="24"/>
        </w:rPr>
        <w:t>miniseries and cultural seg</w:t>
      </w:r>
      <w:r w:rsidR="007A2703">
        <w:rPr>
          <w:rFonts w:asciiTheme="minorHAnsi" w:hAnsiTheme="minorHAnsi"/>
          <w:sz w:val="24"/>
        </w:rPr>
        <w:t xml:space="preserve">ments of cable and in memorable advertising </w:t>
      </w:r>
      <w:r w:rsidRPr="0018163C">
        <w:rPr>
          <w:rFonts w:asciiTheme="minorHAnsi" w:hAnsiTheme="minorHAnsi"/>
          <w:sz w:val="24"/>
        </w:rPr>
        <w:t xml:space="preserve">campaigns. He is currently starring and directing the play </w:t>
      </w:r>
      <w:r w:rsidRPr="0018163C">
        <w:rPr>
          <w:rFonts w:asciiTheme="minorHAnsi" w:hAnsiTheme="minorHAnsi"/>
          <w:i/>
          <w:iCs/>
          <w:sz w:val="24"/>
        </w:rPr>
        <w:t xml:space="preserve">198O2OOO project, </w:t>
      </w:r>
      <w:r w:rsidRPr="0018163C">
        <w:rPr>
          <w:rFonts w:asciiTheme="minorHAnsi" w:hAnsiTheme="minorHAnsi"/>
          <w:sz w:val="24"/>
        </w:rPr>
        <w:t xml:space="preserve">which has received several invitations to festivals in Peru and continues to generate buzz. </w:t>
      </w:r>
    </w:p>
    <w:p w14:paraId="13089F71" w14:textId="77777777" w:rsidR="00E6221F" w:rsidRDefault="00E6221F" w:rsidP="00E6221F">
      <w:pPr>
        <w:rPr>
          <w:rFonts w:asciiTheme="minorHAnsi" w:hAnsiTheme="minorHAnsi" w:cs="Times"/>
          <w:sz w:val="24"/>
        </w:rPr>
      </w:pPr>
      <w:r w:rsidRPr="0018163C">
        <w:rPr>
          <w:rFonts w:asciiTheme="minorHAnsi" w:hAnsiTheme="minorHAnsi" w:cs="Times"/>
          <w:sz w:val="24"/>
        </w:rPr>
        <w:t xml:space="preserve"> </w:t>
      </w:r>
      <w:r w:rsidRPr="0018163C">
        <w:rPr>
          <w:rFonts w:asciiTheme="minorHAnsi" w:hAnsiTheme="minorHAnsi" w:cs="Times"/>
          <w:noProof/>
          <w:sz w:val="24"/>
          <w:lang w:eastAsia="en-US"/>
        </w:rPr>
        <w:drawing>
          <wp:inline distT="0" distB="0" distL="0" distR="0" wp14:anchorId="2072A018" wp14:editId="687487D7">
            <wp:extent cx="17145" cy="67945"/>
            <wp:effectExtent l="0" t="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 cy="67945"/>
                    </a:xfrm>
                    <a:prstGeom prst="rect">
                      <a:avLst/>
                    </a:prstGeom>
                    <a:noFill/>
                    <a:ln>
                      <a:noFill/>
                    </a:ln>
                  </pic:spPr>
                </pic:pic>
              </a:graphicData>
            </a:graphic>
          </wp:inline>
        </w:drawing>
      </w:r>
    </w:p>
    <w:p w14:paraId="4CD96CCB" w14:textId="77777777" w:rsidR="007A2703" w:rsidRPr="0018163C" w:rsidRDefault="007A2703" w:rsidP="00E6221F">
      <w:pPr>
        <w:rPr>
          <w:rFonts w:asciiTheme="minorHAnsi" w:hAnsiTheme="minorHAnsi" w:cs="Times"/>
          <w:sz w:val="24"/>
        </w:rPr>
      </w:pPr>
    </w:p>
    <w:p w14:paraId="4C2F912B" w14:textId="77777777" w:rsidR="00E6221F" w:rsidRPr="007A2703" w:rsidRDefault="00E6221F" w:rsidP="007A2703">
      <w:pPr>
        <w:jc w:val="center"/>
        <w:rPr>
          <w:rFonts w:asciiTheme="minorHAnsi" w:hAnsiTheme="minorHAnsi" w:cs="Times"/>
          <w:sz w:val="32"/>
          <w:szCs w:val="32"/>
          <w:u w:val="single"/>
        </w:rPr>
      </w:pPr>
      <w:r w:rsidRPr="007A2703">
        <w:rPr>
          <w:rFonts w:asciiTheme="minorHAnsi" w:hAnsiTheme="minorHAnsi"/>
          <w:sz w:val="32"/>
          <w:szCs w:val="32"/>
          <w:u w:val="single"/>
        </w:rPr>
        <w:t>THE CASTING DIRECTOR</w:t>
      </w:r>
    </w:p>
    <w:p w14:paraId="57E10E43" w14:textId="77777777" w:rsidR="007A2703" w:rsidRPr="007A2703" w:rsidRDefault="00E6221F" w:rsidP="00E6221F">
      <w:pPr>
        <w:rPr>
          <w:rFonts w:asciiTheme="minorHAnsi" w:hAnsiTheme="minorHAnsi"/>
          <w:sz w:val="28"/>
          <w:szCs w:val="28"/>
        </w:rPr>
      </w:pPr>
      <w:r w:rsidRPr="007A2703">
        <w:rPr>
          <w:rFonts w:asciiTheme="minorHAnsi" w:hAnsiTheme="minorHAnsi"/>
          <w:sz w:val="28"/>
          <w:szCs w:val="28"/>
        </w:rPr>
        <w:t>CESAR ARROYO – Casting and Associate Producer </w:t>
      </w:r>
    </w:p>
    <w:p w14:paraId="6FED12E7"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Cesar Arroyo, a native of Lima, Peru, studied marketing and advertising in Baltimore, Maryland at the Towson Stratford Institute and worked as a freelance publicist for a number of advertising agencies before discovering his true calling as a casting director. After working a number of years in some of the largest Peruvian casting and modeling agencies around, such as Corporacion Peruana de La Moda in Lima, he took his extensive casting experience in the television, commercial and motion picture industry and founded his own company, Perucasting.Com. </w:t>
      </w:r>
    </w:p>
    <w:p w14:paraId="74FB1DB4" w14:textId="77777777" w:rsidR="00E6221F" w:rsidRDefault="00E6221F" w:rsidP="00E6221F">
      <w:pPr>
        <w:rPr>
          <w:rFonts w:asciiTheme="minorHAnsi" w:hAnsiTheme="minorHAnsi" w:cs="Times"/>
          <w:sz w:val="24"/>
        </w:rPr>
      </w:pPr>
    </w:p>
    <w:p w14:paraId="60AF70E8" w14:textId="77777777" w:rsidR="007A2703" w:rsidRPr="0018163C" w:rsidRDefault="007A2703" w:rsidP="00E6221F">
      <w:pPr>
        <w:rPr>
          <w:rFonts w:asciiTheme="minorHAnsi" w:hAnsiTheme="minorHAnsi" w:cs="Times"/>
          <w:sz w:val="24"/>
        </w:rPr>
      </w:pPr>
    </w:p>
    <w:p w14:paraId="458B717D" w14:textId="77777777" w:rsidR="00E6221F" w:rsidRPr="007A2703" w:rsidRDefault="00E6221F" w:rsidP="007A2703">
      <w:pPr>
        <w:jc w:val="center"/>
        <w:rPr>
          <w:rFonts w:asciiTheme="minorHAnsi" w:hAnsiTheme="minorHAnsi" w:cs="Times"/>
          <w:sz w:val="32"/>
          <w:szCs w:val="32"/>
          <w:u w:val="single"/>
        </w:rPr>
      </w:pPr>
      <w:r w:rsidRPr="007A2703">
        <w:rPr>
          <w:rFonts w:asciiTheme="minorHAnsi" w:hAnsiTheme="minorHAnsi"/>
          <w:sz w:val="32"/>
          <w:szCs w:val="32"/>
          <w:u w:val="single"/>
        </w:rPr>
        <w:t>THE SOUND</w:t>
      </w:r>
    </w:p>
    <w:p w14:paraId="118D8FE5" w14:textId="77777777" w:rsidR="007A2703" w:rsidRPr="007A2703" w:rsidRDefault="00E6221F" w:rsidP="00E6221F">
      <w:pPr>
        <w:rPr>
          <w:rFonts w:asciiTheme="minorHAnsi" w:hAnsiTheme="minorHAnsi"/>
          <w:sz w:val="28"/>
          <w:szCs w:val="28"/>
        </w:rPr>
      </w:pPr>
      <w:r w:rsidRPr="007A2703">
        <w:rPr>
          <w:rFonts w:asciiTheme="minorHAnsi" w:hAnsiTheme="minorHAnsi"/>
          <w:sz w:val="28"/>
          <w:szCs w:val="28"/>
        </w:rPr>
        <w:t>PAUL SERADARIAN – Supervising Sound Editor </w:t>
      </w:r>
    </w:p>
    <w:p w14:paraId="7ED6029A"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Paul Seradarian caught the film bug in high school and quickly found himself moving to Los Angeles with dreams of making it big in Hollywood. But during film school at the University of Southern California's School of Cinematic Arts, he caught a new bug, and began to focus his studies on sound design, learning from some of the finest practitioners in the motion picture industry such as veteran Bruckheimer Films supervising sound editor Midge Costin, and Tomlinson Holman, inventor of the THX Sound System. His credits include </w:t>
      </w:r>
      <w:r w:rsidRPr="0018163C">
        <w:rPr>
          <w:rFonts w:asciiTheme="minorHAnsi" w:hAnsiTheme="minorHAnsi"/>
          <w:i/>
          <w:iCs/>
          <w:sz w:val="24"/>
        </w:rPr>
        <w:t>K-town</w:t>
      </w:r>
      <w:r w:rsidRPr="0018163C">
        <w:rPr>
          <w:rFonts w:asciiTheme="minorHAnsi" w:hAnsiTheme="minorHAnsi"/>
          <w:sz w:val="24"/>
        </w:rPr>
        <w:t xml:space="preserve">, </w:t>
      </w:r>
      <w:r w:rsidRPr="0018163C">
        <w:rPr>
          <w:rFonts w:asciiTheme="minorHAnsi" w:hAnsiTheme="minorHAnsi"/>
          <w:i/>
          <w:iCs/>
          <w:sz w:val="24"/>
        </w:rPr>
        <w:t xml:space="preserve">Insidious </w:t>
      </w:r>
      <w:r w:rsidRPr="0018163C">
        <w:rPr>
          <w:rFonts w:asciiTheme="minorHAnsi" w:hAnsiTheme="minorHAnsi"/>
          <w:sz w:val="24"/>
        </w:rPr>
        <w:t xml:space="preserve">and </w:t>
      </w:r>
      <w:r w:rsidRPr="0018163C">
        <w:rPr>
          <w:rFonts w:asciiTheme="minorHAnsi" w:hAnsiTheme="minorHAnsi"/>
          <w:i/>
          <w:iCs/>
          <w:sz w:val="24"/>
        </w:rPr>
        <w:t>The Killing Room</w:t>
      </w:r>
      <w:r w:rsidRPr="0018163C">
        <w:rPr>
          <w:rFonts w:asciiTheme="minorHAnsi" w:hAnsiTheme="minorHAnsi"/>
          <w:sz w:val="24"/>
        </w:rPr>
        <w:t xml:space="preserve">, among others. </w:t>
      </w:r>
    </w:p>
    <w:p w14:paraId="732ED9E9" w14:textId="77777777" w:rsidR="00E6221F" w:rsidRDefault="00E6221F" w:rsidP="00E6221F">
      <w:pPr>
        <w:rPr>
          <w:rFonts w:asciiTheme="minorHAnsi" w:hAnsiTheme="minorHAnsi" w:cs="Times"/>
          <w:sz w:val="24"/>
        </w:rPr>
      </w:pPr>
    </w:p>
    <w:p w14:paraId="676AA52C" w14:textId="77777777" w:rsidR="007A2703" w:rsidRDefault="007A2703" w:rsidP="00E6221F">
      <w:pPr>
        <w:rPr>
          <w:rFonts w:asciiTheme="minorHAnsi" w:hAnsiTheme="minorHAnsi" w:cs="Times"/>
          <w:sz w:val="24"/>
        </w:rPr>
      </w:pPr>
    </w:p>
    <w:p w14:paraId="014F679F" w14:textId="77777777" w:rsidR="007A2703" w:rsidRDefault="007A2703" w:rsidP="00E6221F">
      <w:pPr>
        <w:rPr>
          <w:rFonts w:asciiTheme="minorHAnsi" w:hAnsiTheme="minorHAnsi" w:cs="Times"/>
          <w:sz w:val="24"/>
        </w:rPr>
      </w:pPr>
    </w:p>
    <w:p w14:paraId="5E47020C" w14:textId="77777777" w:rsidR="007A2703" w:rsidRPr="0018163C" w:rsidRDefault="007A2703" w:rsidP="00E6221F">
      <w:pPr>
        <w:rPr>
          <w:rFonts w:asciiTheme="minorHAnsi" w:hAnsiTheme="minorHAnsi" w:cs="Times"/>
          <w:sz w:val="24"/>
        </w:rPr>
      </w:pPr>
    </w:p>
    <w:p w14:paraId="6526648B" w14:textId="77777777" w:rsidR="00E6221F" w:rsidRPr="007A2703" w:rsidRDefault="00E6221F" w:rsidP="007A2703">
      <w:pPr>
        <w:jc w:val="center"/>
        <w:rPr>
          <w:rFonts w:asciiTheme="minorHAnsi" w:hAnsiTheme="minorHAnsi" w:cs="Times"/>
          <w:sz w:val="32"/>
          <w:szCs w:val="32"/>
          <w:u w:val="single"/>
        </w:rPr>
      </w:pPr>
      <w:r w:rsidRPr="007A2703">
        <w:rPr>
          <w:rFonts w:asciiTheme="minorHAnsi" w:hAnsiTheme="minorHAnsi"/>
          <w:sz w:val="32"/>
          <w:szCs w:val="32"/>
          <w:u w:val="single"/>
        </w:rPr>
        <w:t>THE LOOK &amp; STYLE</w:t>
      </w:r>
    </w:p>
    <w:p w14:paraId="0CEC1A2A" w14:textId="77777777" w:rsidR="007A2703" w:rsidRPr="007A2703" w:rsidRDefault="00E6221F" w:rsidP="00E6221F">
      <w:pPr>
        <w:rPr>
          <w:rFonts w:asciiTheme="minorHAnsi" w:hAnsiTheme="minorHAnsi"/>
          <w:sz w:val="28"/>
          <w:szCs w:val="28"/>
        </w:rPr>
      </w:pPr>
      <w:r w:rsidRPr="007A2703">
        <w:rPr>
          <w:rFonts w:asciiTheme="minorHAnsi" w:hAnsiTheme="minorHAnsi"/>
          <w:sz w:val="28"/>
          <w:szCs w:val="28"/>
        </w:rPr>
        <w:t>NICOLA B. MARSH- Cinematographer </w:t>
      </w:r>
    </w:p>
    <w:p w14:paraId="58B485CA"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This year the feature documentary that Nicola lensed, </w:t>
      </w:r>
      <w:r w:rsidRPr="0018163C">
        <w:rPr>
          <w:rFonts w:asciiTheme="minorHAnsi" w:hAnsiTheme="minorHAnsi"/>
          <w:i/>
          <w:iCs/>
          <w:sz w:val="24"/>
        </w:rPr>
        <w:t xml:space="preserve">Twenty Feet From Stardom, </w:t>
      </w:r>
      <w:r w:rsidRPr="0018163C">
        <w:rPr>
          <w:rFonts w:asciiTheme="minorHAnsi" w:hAnsiTheme="minorHAnsi"/>
          <w:sz w:val="24"/>
        </w:rPr>
        <w:t xml:space="preserve">opened the Sundance Film Festival and was acquired by the Weinstein brothers shortly thereafter. On the narrative side, she shot the breakout horror movie </w:t>
      </w:r>
      <w:r w:rsidRPr="0018163C">
        <w:rPr>
          <w:rFonts w:asciiTheme="minorHAnsi" w:hAnsiTheme="minorHAnsi"/>
          <w:i/>
          <w:iCs/>
          <w:sz w:val="24"/>
        </w:rPr>
        <w:t xml:space="preserve">Smiley, </w:t>
      </w:r>
      <w:r w:rsidRPr="0018163C">
        <w:rPr>
          <w:rFonts w:asciiTheme="minorHAnsi" w:hAnsiTheme="minorHAnsi"/>
          <w:sz w:val="24"/>
        </w:rPr>
        <w:t xml:space="preserve">which played theatrically across the US in 2012. She has been nominated for an Emmy for her work on </w:t>
      </w:r>
      <w:r w:rsidRPr="0018163C">
        <w:rPr>
          <w:rFonts w:asciiTheme="minorHAnsi" w:hAnsiTheme="minorHAnsi"/>
          <w:i/>
          <w:iCs/>
          <w:sz w:val="24"/>
        </w:rPr>
        <w:t>Troubadours – The Carol King/James Taylor Story</w:t>
      </w:r>
      <w:r w:rsidRPr="0018163C">
        <w:rPr>
          <w:rFonts w:asciiTheme="minorHAnsi" w:hAnsiTheme="minorHAnsi"/>
          <w:sz w:val="24"/>
        </w:rPr>
        <w:t xml:space="preserve">. In addition to this, Nicola also shot two documentaries for Cameron Crowe: </w:t>
      </w:r>
      <w:r w:rsidRPr="0018163C">
        <w:rPr>
          <w:rFonts w:asciiTheme="minorHAnsi" w:hAnsiTheme="minorHAnsi"/>
          <w:i/>
          <w:iCs/>
          <w:sz w:val="24"/>
        </w:rPr>
        <w:t xml:space="preserve">PearlJam20 </w:t>
      </w:r>
      <w:r w:rsidRPr="0018163C">
        <w:rPr>
          <w:rFonts w:asciiTheme="minorHAnsi" w:hAnsiTheme="minorHAnsi"/>
          <w:sz w:val="24"/>
        </w:rPr>
        <w:t xml:space="preserve">(premiering at the Toronto Film Festival) and </w:t>
      </w:r>
      <w:r w:rsidRPr="0018163C">
        <w:rPr>
          <w:rFonts w:asciiTheme="minorHAnsi" w:hAnsiTheme="minorHAnsi"/>
          <w:i/>
          <w:iCs/>
          <w:sz w:val="24"/>
        </w:rPr>
        <w:t>The Union (</w:t>
      </w:r>
      <w:r w:rsidRPr="0018163C">
        <w:rPr>
          <w:rFonts w:asciiTheme="minorHAnsi" w:hAnsiTheme="minorHAnsi"/>
          <w:sz w:val="24"/>
        </w:rPr>
        <w:t xml:space="preserve">premiered at Tribeca). She shot the narrative feature </w:t>
      </w:r>
      <w:r w:rsidRPr="0018163C">
        <w:rPr>
          <w:rFonts w:asciiTheme="minorHAnsi" w:hAnsiTheme="minorHAnsi"/>
          <w:i/>
          <w:iCs/>
          <w:sz w:val="24"/>
        </w:rPr>
        <w:t>Eye of The Hurricane</w:t>
      </w:r>
      <w:r w:rsidRPr="0018163C">
        <w:rPr>
          <w:rFonts w:asciiTheme="minorHAnsi" w:hAnsiTheme="minorHAnsi"/>
          <w:sz w:val="24"/>
        </w:rPr>
        <w:t xml:space="preserve">, starring Melanie Lynskey and Campbell Scott. </w:t>
      </w:r>
    </w:p>
    <w:p w14:paraId="207D69A1" w14:textId="77777777" w:rsidR="00E6221F" w:rsidRPr="0018163C" w:rsidRDefault="00E6221F" w:rsidP="00E6221F">
      <w:pPr>
        <w:rPr>
          <w:rFonts w:asciiTheme="minorHAnsi" w:hAnsiTheme="minorHAnsi" w:cs="Times"/>
          <w:sz w:val="24"/>
        </w:rPr>
      </w:pPr>
    </w:p>
    <w:p w14:paraId="064A17C3"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Nicola shot the award winning documentary </w:t>
      </w:r>
      <w:r w:rsidRPr="0018163C">
        <w:rPr>
          <w:rFonts w:asciiTheme="minorHAnsi" w:hAnsiTheme="minorHAnsi"/>
          <w:i/>
          <w:iCs/>
          <w:sz w:val="24"/>
        </w:rPr>
        <w:t xml:space="preserve">Burn - A year on the front lines of the Detroit Fire Department, </w:t>
      </w:r>
      <w:r w:rsidRPr="0018163C">
        <w:rPr>
          <w:rFonts w:asciiTheme="minorHAnsi" w:hAnsiTheme="minorHAnsi"/>
          <w:sz w:val="24"/>
        </w:rPr>
        <w:t>which won the Tribeca Audience Award in 2012. Her cinematography has taken her around the world</w:t>
      </w:r>
      <w:r w:rsidRPr="0018163C">
        <w:rPr>
          <w:rFonts w:asciiTheme="minorHAnsi" w:hAnsiTheme="minorHAnsi"/>
          <w:i/>
          <w:iCs/>
          <w:sz w:val="24"/>
        </w:rPr>
        <w:t xml:space="preserve">, </w:t>
      </w:r>
      <w:r w:rsidRPr="0018163C">
        <w:rPr>
          <w:rFonts w:asciiTheme="minorHAnsi" w:hAnsiTheme="minorHAnsi"/>
          <w:sz w:val="24"/>
        </w:rPr>
        <w:t xml:space="preserve">filming in Nigeria, Argentina, Peru, Chile, England and the US. Nicola grew up in London, England. She first moved to the US to work as a news camerawoman for NBC. She holds an MFA in cinematography from The University of Southern California. At the time of leaving, two out of the three Student Academy winning shorts were lensed by her. She now lives in Los Angeles. In addition to her American passport, she holds a German passport, but has a good sense of humor. She is represented by Innovative Artists. </w:t>
      </w:r>
    </w:p>
    <w:p w14:paraId="637E583F" w14:textId="77777777" w:rsidR="007A2703" w:rsidRDefault="007A2703" w:rsidP="00E6221F">
      <w:pPr>
        <w:rPr>
          <w:rFonts w:asciiTheme="minorHAnsi" w:hAnsiTheme="minorHAnsi"/>
          <w:sz w:val="24"/>
        </w:rPr>
      </w:pPr>
    </w:p>
    <w:p w14:paraId="010C62E0" w14:textId="77777777" w:rsidR="007A2703" w:rsidRPr="007A2703" w:rsidRDefault="00E6221F" w:rsidP="00E6221F">
      <w:pPr>
        <w:rPr>
          <w:rFonts w:asciiTheme="minorHAnsi" w:hAnsiTheme="minorHAnsi"/>
          <w:sz w:val="28"/>
          <w:szCs w:val="28"/>
        </w:rPr>
      </w:pPr>
      <w:r w:rsidRPr="007A2703">
        <w:rPr>
          <w:rFonts w:asciiTheme="minorHAnsi" w:hAnsiTheme="minorHAnsi"/>
          <w:sz w:val="28"/>
          <w:szCs w:val="28"/>
        </w:rPr>
        <w:t>MANNY REVELES – Editor </w:t>
      </w:r>
    </w:p>
    <w:p w14:paraId="5339D3C3" w14:textId="77777777" w:rsidR="00E6221F" w:rsidRDefault="00E6221F" w:rsidP="00E6221F">
      <w:pPr>
        <w:rPr>
          <w:rFonts w:asciiTheme="minorHAnsi" w:hAnsiTheme="minorHAnsi"/>
          <w:i/>
          <w:iCs/>
          <w:sz w:val="24"/>
        </w:rPr>
      </w:pPr>
      <w:r w:rsidRPr="0018163C">
        <w:rPr>
          <w:rFonts w:asciiTheme="minorHAnsi" w:hAnsiTheme="minorHAnsi"/>
          <w:sz w:val="24"/>
        </w:rPr>
        <w:t xml:space="preserve">Manny hails from El Paso, Texas and expected to end up as a football coach or in law enforcement like everybody else in his family, except that he couldn't stop talking about and quoting movies and television shows. That passion is what took Manny to the University of Texas in Austin for a Bachelor of Science in Radio, Television and Film, and then to the graduate Cinematic Arts program at the University of Southern California. Manny has edited a number of critically acclaimed short films, as well as promotional spots for companies such as Office Max and Heineken. He has several projects under his belt, including Comedy Central’s web series "Legend of Neil," and series such as </w:t>
      </w:r>
      <w:r w:rsidRPr="0018163C">
        <w:rPr>
          <w:rFonts w:asciiTheme="minorHAnsi" w:hAnsiTheme="minorHAnsi"/>
          <w:i/>
          <w:iCs/>
          <w:sz w:val="24"/>
        </w:rPr>
        <w:t>The Originals with Emeril</w:t>
      </w:r>
      <w:r w:rsidRPr="0018163C">
        <w:rPr>
          <w:rFonts w:asciiTheme="minorHAnsi" w:hAnsiTheme="minorHAnsi"/>
          <w:sz w:val="24"/>
        </w:rPr>
        <w:t xml:space="preserve">, as well as the Student Oscar-winning film, </w:t>
      </w:r>
      <w:r w:rsidRPr="0018163C">
        <w:rPr>
          <w:rFonts w:asciiTheme="minorHAnsi" w:hAnsiTheme="minorHAnsi"/>
          <w:i/>
          <w:iCs/>
          <w:sz w:val="24"/>
        </w:rPr>
        <w:t xml:space="preserve">A Day’s Work. </w:t>
      </w:r>
    </w:p>
    <w:p w14:paraId="6C7DB602" w14:textId="77777777" w:rsidR="00637788" w:rsidRDefault="00637788" w:rsidP="00E6221F">
      <w:pPr>
        <w:rPr>
          <w:rFonts w:asciiTheme="minorHAnsi" w:hAnsiTheme="minorHAnsi"/>
          <w:i/>
          <w:iCs/>
          <w:sz w:val="24"/>
        </w:rPr>
      </w:pPr>
    </w:p>
    <w:p w14:paraId="2DBC4BAF" w14:textId="77777777" w:rsidR="007A2703" w:rsidRPr="0018163C" w:rsidRDefault="007A2703" w:rsidP="00E6221F">
      <w:pPr>
        <w:rPr>
          <w:rFonts w:asciiTheme="minorHAnsi" w:hAnsiTheme="minorHAnsi" w:cs="Times"/>
          <w:sz w:val="24"/>
        </w:rPr>
      </w:pPr>
    </w:p>
    <w:p w14:paraId="2BB05437" w14:textId="77777777" w:rsidR="007A2703" w:rsidRPr="00637788" w:rsidRDefault="00E6221F" w:rsidP="00637788">
      <w:pPr>
        <w:jc w:val="center"/>
        <w:rPr>
          <w:rFonts w:asciiTheme="minorHAnsi" w:hAnsiTheme="minorHAnsi"/>
          <w:sz w:val="32"/>
          <w:szCs w:val="32"/>
          <w:u w:val="single"/>
        </w:rPr>
      </w:pPr>
      <w:r w:rsidRPr="00637788">
        <w:rPr>
          <w:rFonts w:asciiTheme="minorHAnsi" w:hAnsiTheme="minorHAnsi"/>
          <w:sz w:val="32"/>
          <w:szCs w:val="32"/>
          <w:u w:val="single"/>
        </w:rPr>
        <w:t>THE ORIGINAL SOUNDTRACK </w:t>
      </w:r>
    </w:p>
    <w:p w14:paraId="269B7B14"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An essential element of </w:t>
      </w:r>
      <w:r w:rsidRPr="0018163C">
        <w:rPr>
          <w:rFonts w:asciiTheme="minorHAnsi" w:hAnsiTheme="minorHAnsi"/>
          <w:i/>
          <w:iCs/>
          <w:sz w:val="24"/>
        </w:rPr>
        <w:t xml:space="preserve">La Navaja de Don Juan </w:t>
      </w:r>
      <w:r w:rsidRPr="0018163C">
        <w:rPr>
          <w:rFonts w:asciiTheme="minorHAnsi" w:hAnsiTheme="minorHAnsi"/>
          <w:sz w:val="24"/>
        </w:rPr>
        <w:t xml:space="preserve">and the world it creates is in the music – music that </w:t>
      </w:r>
    </w:p>
    <w:p w14:paraId="35CD717A" w14:textId="77777777" w:rsidR="00E6221F" w:rsidRDefault="00E6221F" w:rsidP="00E6221F">
      <w:pPr>
        <w:rPr>
          <w:rFonts w:asciiTheme="minorHAnsi" w:hAnsiTheme="minorHAnsi"/>
          <w:sz w:val="24"/>
        </w:rPr>
      </w:pPr>
      <w:r w:rsidRPr="0018163C">
        <w:rPr>
          <w:rFonts w:asciiTheme="minorHAnsi" w:hAnsiTheme="minorHAnsi"/>
          <w:sz w:val="24"/>
        </w:rPr>
        <w:t xml:space="preserve">reflects the colorful Peruvian culture. Both score and songs mix traditional Peruvian rhythms and sounds with a modern twist, featuring most prevalently, Chicha, a Peuvian style of cumbia. The score includes performances by acclaimed Peruvian guitarist Victor Vento and Peruvian percussionist Gino Gamboa, as well as special feature guitar performances by director Tom Sanchez. </w:t>
      </w:r>
    </w:p>
    <w:p w14:paraId="25872C8A" w14:textId="77777777" w:rsidR="00637788" w:rsidRPr="0018163C" w:rsidRDefault="00637788" w:rsidP="00637788">
      <w:pPr>
        <w:jc w:val="center"/>
        <w:rPr>
          <w:rFonts w:asciiTheme="minorHAnsi" w:hAnsiTheme="minorHAnsi" w:cs="Times"/>
          <w:sz w:val="24"/>
        </w:rPr>
      </w:pPr>
      <w:r w:rsidRPr="0018163C">
        <w:rPr>
          <w:rFonts w:asciiTheme="minorHAnsi" w:hAnsiTheme="minorHAnsi"/>
          <w:b/>
          <w:bCs/>
          <w:sz w:val="24"/>
        </w:rPr>
        <w:t>Songs from other artists include:</w:t>
      </w:r>
    </w:p>
    <w:p w14:paraId="4DC46E18" w14:textId="77777777" w:rsidR="00637788" w:rsidRDefault="00E6221F" w:rsidP="00637788">
      <w:pPr>
        <w:ind w:left="1440"/>
        <w:rPr>
          <w:rFonts w:asciiTheme="minorHAnsi" w:hAnsiTheme="minorHAnsi"/>
          <w:sz w:val="24"/>
        </w:rPr>
      </w:pPr>
      <w:r w:rsidRPr="0018163C">
        <w:rPr>
          <w:rFonts w:asciiTheme="minorHAnsi" w:hAnsiTheme="minorHAnsi"/>
          <w:sz w:val="24"/>
        </w:rPr>
        <w:t>1.</w:t>
      </w:r>
      <w:r w:rsidR="00637788">
        <w:rPr>
          <w:rFonts w:asciiTheme="minorHAnsi" w:hAnsiTheme="minorHAnsi"/>
          <w:sz w:val="24"/>
        </w:rPr>
        <w:t xml:space="preserve">  </w:t>
      </w:r>
      <w:r w:rsidRPr="0018163C">
        <w:rPr>
          <w:rFonts w:asciiTheme="minorHAnsi" w:hAnsiTheme="minorHAnsi"/>
          <w:sz w:val="24"/>
        </w:rPr>
        <w:t xml:space="preserve"> Live version of “El Tunche” by Fausto Orquesta of Lima </w:t>
      </w:r>
    </w:p>
    <w:p w14:paraId="03C05EE5" w14:textId="77777777" w:rsidR="00637788" w:rsidRDefault="00E6221F" w:rsidP="00637788">
      <w:pPr>
        <w:ind w:left="1440"/>
        <w:rPr>
          <w:rFonts w:asciiTheme="minorHAnsi" w:hAnsiTheme="minorHAnsi"/>
          <w:sz w:val="24"/>
        </w:rPr>
      </w:pPr>
      <w:r w:rsidRPr="0018163C">
        <w:rPr>
          <w:rFonts w:asciiTheme="minorHAnsi" w:hAnsiTheme="minorHAnsi"/>
          <w:sz w:val="24"/>
        </w:rPr>
        <w:t xml:space="preserve">2. </w:t>
      </w:r>
      <w:r w:rsidR="00637788">
        <w:rPr>
          <w:rFonts w:asciiTheme="minorHAnsi" w:hAnsiTheme="minorHAnsi"/>
          <w:sz w:val="24"/>
        </w:rPr>
        <w:t xml:space="preserve">  </w:t>
      </w:r>
      <w:r w:rsidRPr="0018163C">
        <w:rPr>
          <w:rFonts w:asciiTheme="minorHAnsi" w:hAnsiTheme="minorHAnsi"/>
          <w:sz w:val="24"/>
        </w:rPr>
        <w:t>“Lima Congo” by Fausto Orquesta </w:t>
      </w:r>
    </w:p>
    <w:p w14:paraId="0605384F" w14:textId="77777777" w:rsidR="00637788" w:rsidRDefault="00E6221F" w:rsidP="00637788">
      <w:pPr>
        <w:ind w:left="1440"/>
        <w:rPr>
          <w:rFonts w:asciiTheme="minorHAnsi" w:hAnsiTheme="minorHAnsi"/>
          <w:sz w:val="24"/>
        </w:rPr>
      </w:pPr>
      <w:r w:rsidRPr="0018163C">
        <w:rPr>
          <w:rFonts w:asciiTheme="minorHAnsi" w:hAnsiTheme="minorHAnsi"/>
          <w:sz w:val="24"/>
        </w:rPr>
        <w:t xml:space="preserve">3. </w:t>
      </w:r>
      <w:r w:rsidR="00637788">
        <w:rPr>
          <w:rFonts w:asciiTheme="minorHAnsi" w:hAnsiTheme="minorHAnsi"/>
          <w:sz w:val="24"/>
        </w:rPr>
        <w:t xml:space="preserve">  </w:t>
      </w:r>
      <w:r w:rsidRPr="0018163C">
        <w:rPr>
          <w:rFonts w:asciiTheme="minorHAnsi" w:hAnsiTheme="minorHAnsi"/>
          <w:sz w:val="24"/>
        </w:rPr>
        <w:t>“Cachetea la Caderona” by Joaquin y Los Bandidos” of Lima </w:t>
      </w:r>
    </w:p>
    <w:p w14:paraId="114DDC42" w14:textId="77777777" w:rsidR="00637788" w:rsidRDefault="00E6221F" w:rsidP="00637788">
      <w:pPr>
        <w:ind w:left="1440"/>
        <w:rPr>
          <w:rFonts w:asciiTheme="minorHAnsi" w:hAnsiTheme="minorHAnsi"/>
          <w:sz w:val="24"/>
        </w:rPr>
      </w:pPr>
      <w:r w:rsidRPr="0018163C">
        <w:rPr>
          <w:rFonts w:asciiTheme="minorHAnsi" w:hAnsiTheme="minorHAnsi"/>
          <w:sz w:val="24"/>
        </w:rPr>
        <w:t xml:space="preserve">4. </w:t>
      </w:r>
      <w:r w:rsidR="00637788">
        <w:rPr>
          <w:rFonts w:asciiTheme="minorHAnsi" w:hAnsiTheme="minorHAnsi"/>
          <w:sz w:val="24"/>
        </w:rPr>
        <w:t xml:space="preserve">  </w:t>
      </w:r>
      <w:r w:rsidRPr="0018163C">
        <w:rPr>
          <w:rFonts w:asciiTheme="minorHAnsi" w:hAnsiTheme="minorHAnsi"/>
          <w:sz w:val="24"/>
        </w:rPr>
        <w:t>“Te Quiero Ver” by Peruvian pop-punk band Grupo Seven </w:t>
      </w:r>
    </w:p>
    <w:p w14:paraId="7307943C" w14:textId="77777777" w:rsidR="00637788" w:rsidRDefault="00E6221F" w:rsidP="00637788">
      <w:pPr>
        <w:ind w:left="1440"/>
        <w:rPr>
          <w:rFonts w:asciiTheme="minorHAnsi" w:hAnsiTheme="minorHAnsi"/>
          <w:sz w:val="24"/>
        </w:rPr>
      </w:pPr>
      <w:r w:rsidRPr="0018163C">
        <w:rPr>
          <w:rFonts w:asciiTheme="minorHAnsi" w:hAnsiTheme="minorHAnsi"/>
          <w:sz w:val="24"/>
        </w:rPr>
        <w:t xml:space="preserve">5. </w:t>
      </w:r>
      <w:r w:rsidR="00637788">
        <w:rPr>
          <w:rFonts w:asciiTheme="minorHAnsi" w:hAnsiTheme="minorHAnsi"/>
          <w:sz w:val="24"/>
        </w:rPr>
        <w:t xml:space="preserve">  </w:t>
      </w:r>
      <w:r w:rsidRPr="0018163C">
        <w:rPr>
          <w:rFonts w:asciiTheme="minorHAnsi" w:hAnsiTheme="minorHAnsi"/>
          <w:sz w:val="24"/>
        </w:rPr>
        <w:t>“Para Elisa” by Los Destellos – a “chicha” adaptation of Beethoven’s Fur Elise </w:t>
      </w:r>
    </w:p>
    <w:p w14:paraId="04CEADD9" w14:textId="77777777" w:rsidR="00637788" w:rsidRDefault="00E6221F" w:rsidP="00637788">
      <w:pPr>
        <w:ind w:left="1440"/>
        <w:rPr>
          <w:rFonts w:asciiTheme="minorHAnsi" w:hAnsiTheme="minorHAnsi"/>
          <w:sz w:val="24"/>
        </w:rPr>
      </w:pPr>
      <w:r w:rsidRPr="0018163C">
        <w:rPr>
          <w:rFonts w:asciiTheme="minorHAnsi" w:hAnsiTheme="minorHAnsi"/>
          <w:sz w:val="24"/>
        </w:rPr>
        <w:t xml:space="preserve">6. </w:t>
      </w:r>
      <w:r w:rsidR="00637788">
        <w:rPr>
          <w:rFonts w:asciiTheme="minorHAnsi" w:hAnsiTheme="minorHAnsi"/>
          <w:sz w:val="24"/>
        </w:rPr>
        <w:t xml:space="preserve">  </w:t>
      </w:r>
      <w:r w:rsidRPr="0018163C">
        <w:rPr>
          <w:rFonts w:asciiTheme="minorHAnsi" w:hAnsiTheme="minorHAnsi"/>
          <w:sz w:val="24"/>
        </w:rPr>
        <w:t>An originally produced cover of “Lagrimas” written by Roberto Blades </w:t>
      </w:r>
    </w:p>
    <w:p w14:paraId="07F00E9D" w14:textId="77777777" w:rsidR="00637788" w:rsidRPr="00637788" w:rsidRDefault="00E6221F" w:rsidP="00637788">
      <w:pPr>
        <w:ind w:left="1800" w:hanging="360"/>
        <w:rPr>
          <w:rFonts w:asciiTheme="minorHAnsi" w:hAnsiTheme="minorHAnsi" w:cs="Times"/>
          <w:sz w:val="24"/>
        </w:rPr>
      </w:pPr>
      <w:r w:rsidRPr="0018163C">
        <w:rPr>
          <w:rFonts w:asciiTheme="minorHAnsi" w:hAnsiTheme="minorHAnsi"/>
          <w:sz w:val="24"/>
        </w:rPr>
        <w:t xml:space="preserve">7. </w:t>
      </w:r>
      <w:r w:rsidR="00637788">
        <w:rPr>
          <w:rFonts w:asciiTheme="minorHAnsi" w:hAnsiTheme="minorHAnsi"/>
          <w:sz w:val="24"/>
        </w:rPr>
        <w:t xml:space="preserve">  </w:t>
      </w:r>
      <w:r w:rsidRPr="0018163C">
        <w:rPr>
          <w:rFonts w:asciiTheme="minorHAnsi" w:hAnsiTheme="minorHAnsi"/>
          <w:sz w:val="24"/>
        </w:rPr>
        <w:t xml:space="preserve">A “Chicha” rendition of Ruben Blade’s “Pedro Navaja” with guitarist José Luis Carballo – famed Chicha guitarist from “Chacalón y la nueva crema.” Sung by Gino Gamboa </w:t>
      </w:r>
    </w:p>
    <w:p w14:paraId="1F6D5A07" w14:textId="77777777" w:rsidR="00E6221F" w:rsidRPr="0018163C" w:rsidRDefault="00E6221F" w:rsidP="00637788">
      <w:pPr>
        <w:ind w:left="1440"/>
        <w:rPr>
          <w:rFonts w:asciiTheme="minorHAnsi" w:hAnsiTheme="minorHAnsi" w:cs="Times"/>
          <w:sz w:val="24"/>
        </w:rPr>
      </w:pPr>
      <w:r w:rsidRPr="0018163C">
        <w:rPr>
          <w:rFonts w:asciiTheme="minorHAnsi" w:hAnsiTheme="minorHAnsi"/>
          <w:sz w:val="24"/>
        </w:rPr>
        <w:t xml:space="preserve">8. </w:t>
      </w:r>
      <w:r w:rsidR="00637788">
        <w:rPr>
          <w:rFonts w:asciiTheme="minorHAnsi" w:hAnsiTheme="minorHAnsi"/>
          <w:sz w:val="24"/>
        </w:rPr>
        <w:t xml:space="preserve">  </w:t>
      </w:r>
      <w:r w:rsidRPr="0018163C">
        <w:rPr>
          <w:rFonts w:asciiTheme="minorHAnsi" w:hAnsiTheme="minorHAnsi"/>
          <w:sz w:val="24"/>
        </w:rPr>
        <w:t xml:space="preserve">“Como Tu” by Vitaly Novich - Lim </w:t>
      </w:r>
    </w:p>
    <w:p w14:paraId="412392D6" w14:textId="77777777" w:rsidR="00637788" w:rsidRDefault="00637788" w:rsidP="00E6221F">
      <w:pPr>
        <w:rPr>
          <w:rFonts w:asciiTheme="minorHAnsi" w:hAnsiTheme="minorHAnsi"/>
          <w:sz w:val="24"/>
        </w:rPr>
      </w:pPr>
    </w:p>
    <w:p w14:paraId="0CC502D9" w14:textId="77777777" w:rsidR="00637788" w:rsidRDefault="00637788" w:rsidP="00E6221F">
      <w:pPr>
        <w:rPr>
          <w:rFonts w:asciiTheme="minorHAnsi" w:hAnsiTheme="minorHAnsi"/>
          <w:sz w:val="24"/>
        </w:rPr>
      </w:pPr>
    </w:p>
    <w:p w14:paraId="7D0AEFE8" w14:textId="77777777" w:rsidR="00637788" w:rsidRDefault="00637788" w:rsidP="00E6221F">
      <w:pPr>
        <w:rPr>
          <w:rFonts w:asciiTheme="minorHAnsi" w:hAnsiTheme="minorHAnsi"/>
          <w:sz w:val="24"/>
        </w:rPr>
      </w:pPr>
    </w:p>
    <w:p w14:paraId="27A29683" w14:textId="77777777" w:rsidR="00E6221F" w:rsidRPr="00637788" w:rsidRDefault="00E6221F" w:rsidP="00637788">
      <w:pPr>
        <w:jc w:val="center"/>
        <w:rPr>
          <w:rFonts w:asciiTheme="minorHAnsi" w:hAnsiTheme="minorHAnsi" w:cs="Times"/>
          <w:sz w:val="32"/>
          <w:szCs w:val="32"/>
          <w:u w:val="single"/>
        </w:rPr>
      </w:pPr>
      <w:r w:rsidRPr="00637788">
        <w:rPr>
          <w:rFonts w:asciiTheme="minorHAnsi" w:hAnsiTheme="minorHAnsi"/>
          <w:sz w:val="32"/>
          <w:szCs w:val="32"/>
          <w:u w:val="single"/>
        </w:rPr>
        <w:t>THE ORIGINAL SCORE</w:t>
      </w:r>
    </w:p>
    <w:p w14:paraId="2374E38D" w14:textId="77777777" w:rsidR="00637788" w:rsidRPr="00637788" w:rsidRDefault="00E6221F" w:rsidP="00E6221F">
      <w:pPr>
        <w:rPr>
          <w:rFonts w:asciiTheme="minorHAnsi" w:hAnsiTheme="minorHAnsi"/>
          <w:sz w:val="28"/>
          <w:szCs w:val="28"/>
        </w:rPr>
      </w:pPr>
      <w:r w:rsidRPr="00637788">
        <w:rPr>
          <w:rFonts w:asciiTheme="minorHAnsi" w:hAnsiTheme="minorHAnsi"/>
          <w:sz w:val="28"/>
          <w:szCs w:val="28"/>
        </w:rPr>
        <w:t>CHANDA DANCY – Score Composer </w:t>
      </w:r>
    </w:p>
    <w:p w14:paraId="564A6865"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Original Score for the film was composed by vocalist and multi-instrumentalist, Chanda Dancy, a selected fellow of the 2009 Sundance Film Composers Lab, winner of the 2002 BMI Pete Carpenter Fellowship for Aspiring Film Composers and the 2004 APM/YMF Music Business Award where she was honored alongside great film composer, John Williams. Hailed as a musical prodigy, Chanda began composing music at the age of twelve and is a graduate of the University of Southern California where she composed scores for over thirty short films. Chanda has become a sought after composer for her own signature sound and dramatic point of view. She is most noted for her collaboration with filmmaker Ted Chung on such short films </w:t>
      </w:r>
      <w:r w:rsidRPr="0018163C">
        <w:rPr>
          <w:rFonts w:asciiTheme="minorHAnsi" w:hAnsiTheme="minorHAnsi"/>
          <w:i/>
          <w:iCs/>
          <w:sz w:val="24"/>
        </w:rPr>
        <w:t>A Thousand Words</w:t>
      </w:r>
      <w:r w:rsidRPr="0018163C">
        <w:rPr>
          <w:rFonts w:asciiTheme="minorHAnsi" w:hAnsiTheme="minorHAnsi"/>
          <w:sz w:val="24"/>
        </w:rPr>
        <w:t xml:space="preserve">, </w:t>
      </w:r>
      <w:r w:rsidRPr="0018163C">
        <w:rPr>
          <w:rFonts w:asciiTheme="minorHAnsi" w:hAnsiTheme="minorHAnsi"/>
          <w:i/>
          <w:iCs/>
          <w:sz w:val="24"/>
        </w:rPr>
        <w:t>Mike’s</w:t>
      </w:r>
      <w:r w:rsidRPr="0018163C">
        <w:rPr>
          <w:rFonts w:asciiTheme="minorHAnsi" w:hAnsiTheme="minorHAnsi"/>
          <w:sz w:val="24"/>
        </w:rPr>
        <w:t xml:space="preserve">, and </w:t>
      </w:r>
      <w:r w:rsidRPr="0018163C">
        <w:rPr>
          <w:rFonts w:asciiTheme="minorHAnsi" w:hAnsiTheme="minorHAnsi"/>
          <w:i/>
          <w:iCs/>
          <w:sz w:val="24"/>
        </w:rPr>
        <w:t>I.D</w:t>
      </w:r>
      <w:r w:rsidRPr="0018163C">
        <w:rPr>
          <w:rFonts w:asciiTheme="minorHAnsi" w:hAnsiTheme="minorHAnsi"/>
          <w:sz w:val="24"/>
        </w:rPr>
        <w:t xml:space="preserve">. Music by Chanda has been heard all over the world in theatrically released feature films such as </w:t>
      </w:r>
      <w:r w:rsidRPr="0018163C">
        <w:rPr>
          <w:rFonts w:asciiTheme="minorHAnsi" w:hAnsiTheme="minorHAnsi"/>
          <w:i/>
          <w:iCs/>
          <w:sz w:val="24"/>
        </w:rPr>
        <w:t xml:space="preserve">Lift to Hell </w:t>
      </w:r>
      <w:r w:rsidRPr="0018163C">
        <w:rPr>
          <w:rFonts w:asciiTheme="minorHAnsi" w:hAnsiTheme="minorHAnsi"/>
          <w:sz w:val="24"/>
        </w:rPr>
        <w:t xml:space="preserve">by Ning Jinwu, commercials, radio and in such festivals as Cannes Film Festival, Tribecca Film Festival, Sapporo Short Film Festival, Slamdance, Sundance and Pangea Day. </w:t>
      </w:r>
    </w:p>
    <w:p w14:paraId="7F93D22A" w14:textId="77777777" w:rsidR="00E6221F" w:rsidRPr="0018163C" w:rsidRDefault="00E6221F" w:rsidP="00E6221F">
      <w:pPr>
        <w:rPr>
          <w:rFonts w:asciiTheme="minorHAnsi" w:hAnsiTheme="minorHAnsi" w:cs="Times"/>
          <w:sz w:val="24"/>
        </w:rPr>
      </w:pPr>
    </w:p>
    <w:p w14:paraId="64F28F8A" w14:textId="77777777" w:rsidR="00E6221F" w:rsidRDefault="00E6221F" w:rsidP="00E6221F">
      <w:pPr>
        <w:rPr>
          <w:rFonts w:asciiTheme="minorHAnsi" w:hAnsiTheme="minorHAnsi"/>
          <w:sz w:val="24"/>
        </w:rPr>
      </w:pPr>
      <w:r w:rsidRPr="0018163C">
        <w:rPr>
          <w:rFonts w:asciiTheme="minorHAnsi" w:hAnsiTheme="minorHAnsi"/>
          <w:sz w:val="24"/>
        </w:rPr>
        <w:t xml:space="preserve">Chanda’s score from </w:t>
      </w:r>
      <w:r w:rsidRPr="0018163C">
        <w:rPr>
          <w:rFonts w:asciiTheme="minorHAnsi" w:hAnsiTheme="minorHAnsi"/>
          <w:i/>
          <w:iCs/>
          <w:sz w:val="24"/>
        </w:rPr>
        <w:t xml:space="preserve">La Navaja de Don Juan </w:t>
      </w:r>
      <w:r w:rsidRPr="0018163C">
        <w:rPr>
          <w:rFonts w:asciiTheme="minorHAnsi" w:hAnsiTheme="minorHAnsi"/>
          <w:sz w:val="24"/>
        </w:rPr>
        <w:t xml:space="preserve">is available for purchase on Amazon as well as iTunes, or just about anywhere else online. The original soundtrack will be available for purchase at a later time. </w:t>
      </w:r>
    </w:p>
    <w:p w14:paraId="48798BC1" w14:textId="77777777" w:rsidR="00637788" w:rsidRPr="0018163C" w:rsidRDefault="00637788" w:rsidP="00E6221F">
      <w:pPr>
        <w:rPr>
          <w:rFonts w:asciiTheme="minorHAnsi" w:hAnsiTheme="minorHAnsi" w:cs="Times"/>
          <w:sz w:val="24"/>
        </w:rPr>
      </w:pPr>
    </w:p>
    <w:p w14:paraId="79F35728" w14:textId="77777777" w:rsidR="00E6221F" w:rsidRPr="00637788" w:rsidRDefault="00E6221F" w:rsidP="00637788">
      <w:pPr>
        <w:jc w:val="center"/>
        <w:rPr>
          <w:rFonts w:asciiTheme="minorHAnsi" w:hAnsiTheme="minorHAnsi" w:cs="Times"/>
          <w:sz w:val="32"/>
          <w:szCs w:val="32"/>
          <w:u w:val="single"/>
        </w:rPr>
      </w:pPr>
      <w:r w:rsidRPr="00637788">
        <w:rPr>
          <w:rFonts w:asciiTheme="minorHAnsi" w:hAnsiTheme="minorHAnsi"/>
          <w:sz w:val="32"/>
          <w:szCs w:val="32"/>
          <w:u w:val="single"/>
        </w:rPr>
        <w:t>THE ORIGINAL SONGS</w:t>
      </w:r>
    </w:p>
    <w:p w14:paraId="076396E4" w14:textId="77777777" w:rsidR="00637788" w:rsidRPr="00637788" w:rsidRDefault="00E6221F" w:rsidP="00E6221F">
      <w:pPr>
        <w:rPr>
          <w:rFonts w:asciiTheme="minorHAnsi" w:hAnsiTheme="minorHAnsi"/>
          <w:sz w:val="28"/>
          <w:szCs w:val="28"/>
        </w:rPr>
      </w:pPr>
      <w:r w:rsidRPr="00637788">
        <w:rPr>
          <w:rFonts w:asciiTheme="minorHAnsi" w:hAnsiTheme="minorHAnsi"/>
          <w:sz w:val="28"/>
          <w:szCs w:val="28"/>
        </w:rPr>
        <w:t>KENNY MORAN – Music Supervisor &amp; NuVintage Music Group </w:t>
      </w:r>
    </w:p>
    <w:p w14:paraId="12A057F6" w14:textId="77777777" w:rsidR="00637788" w:rsidRDefault="00E6221F" w:rsidP="00E6221F">
      <w:pPr>
        <w:rPr>
          <w:rFonts w:asciiTheme="minorHAnsi" w:hAnsiTheme="minorHAnsi" w:cs="Times"/>
          <w:sz w:val="24"/>
        </w:rPr>
      </w:pPr>
      <w:r w:rsidRPr="0018163C">
        <w:rPr>
          <w:rFonts w:asciiTheme="minorHAnsi" w:hAnsiTheme="minorHAnsi"/>
          <w:sz w:val="24"/>
        </w:rPr>
        <w:t xml:space="preserve">Kenny, a multi- faceted, Engineer, Producer and Writer has worked world-wide with some of the most prolific songwriters and producers in the history of modern recorded music such as Greg Phillinganes, Nathan East, Steve Lukather, David Foster and most recently GoonRock (LMFAO). </w:t>
      </w:r>
      <w:r w:rsidRPr="0018163C">
        <w:rPr>
          <w:rFonts w:asciiTheme="minorHAnsi" w:hAnsiTheme="minorHAnsi" w:cs="Times"/>
          <w:sz w:val="24"/>
        </w:rPr>
        <w:t> </w:t>
      </w:r>
      <w:r w:rsidRPr="0018163C">
        <w:rPr>
          <w:rFonts w:asciiTheme="minorHAnsi" w:hAnsiTheme="minorHAnsi"/>
          <w:sz w:val="24"/>
        </w:rPr>
        <w:t>Working with such talented producers and writers has allowed Kenny to approach engineering from a production view, bringing a contemporary urban and pop sensibility to his mixes. In Production, Kenny is routinely called upon for composition, arranging, programming and sound design in seemingly any genre.</w:t>
      </w:r>
      <w:r w:rsidRPr="0018163C">
        <w:rPr>
          <w:rFonts w:asciiTheme="minorHAnsi" w:hAnsiTheme="minorHAnsi" w:cs="Times"/>
          <w:sz w:val="24"/>
        </w:rPr>
        <w:t> </w:t>
      </w:r>
      <w:r w:rsidRPr="0018163C">
        <w:rPr>
          <w:rFonts w:asciiTheme="minorHAnsi" w:hAnsiTheme="minorHAnsi"/>
          <w:sz w:val="24"/>
        </w:rPr>
        <w:t>His specialties include Mix and Recording Engineer, Music Production and Sound Design. </w:t>
      </w:r>
      <w:r w:rsidRPr="0018163C">
        <w:rPr>
          <w:rFonts w:asciiTheme="minorHAnsi" w:hAnsiTheme="minorHAnsi" w:cs="Times"/>
          <w:sz w:val="24"/>
        </w:rPr>
        <w:t>   </w:t>
      </w:r>
    </w:p>
    <w:p w14:paraId="2C5B3583" w14:textId="77777777" w:rsidR="00637788" w:rsidRDefault="00637788" w:rsidP="00E6221F">
      <w:pPr>
        <w:rPr>
          <w:rFonts w:asciiTheme="minorHAnsi" w:hAnsiTheme="minorHAnsi" w:cs="Times"/>
          <w:sz w:val="24"/>
        </w:rPr>
      </w:pPr>
    </w:p>
    <w:p w14:paraId="42209E75" w14:textId="77777777" w:rsidR="00E6221F" w:rsidRPr="0018163C" w:rsidRDefault="00E6221F" w:rsidP="00E6221F">
      <w:pPr>
        <w:rPr>
          <w:rFonts w:asciiTheme="minorHAnsi" w:hAnsiTheme="minorHAnsi" w:cs="Times"/>
          <w:sz w:val="24"/>
        </w:rPr>
      </w:pPr>
      <w:r w:rsidRPr="0018163C">
        <w:rPr>
          <w:rFonts w:asciiTheme="minorHAnsi" w:hAnsiTheme="minorHAnsi"/>
          <w:sz w:val="24"/>
        </w:rPr>
        <w:t xml:space="preserve">NuVintage Music Group produced the soundtrack for </w:t>
      </w:r>
      <w:r w:rsidRPr="0018163C">
        <w:rPr>
          <w:rFonts w:asciiTheme="minorHAnsi" w:hAnsiTheme="minorHAnsi"/>
          <w:i/>
          <w:iCs/>
          <w:sz w:val="24"/>
        </w:rPr>
        <w:t xml:space="preserve">La Navaja de Don Juan </w:t>
      </w:r>
      <w:r w:rsidRPr="0018163C">
        <w:rPr>
          <w:rFonts w:asciiTheme="minorHAnsi" w:hAnsiTheme="minorHAnsi"/>
          <w:sz w:val="24"/>
        </w:rPr>
        <w:t xml:space="preserve">and is just what the name implies – new production that remembers its past. From vintage tones to the latest technology, NuVintage Studio at D.A.M. have created a place for signature sounds and brands of soul filled music. No matter what style of music, each production involving NuVintage Music Group continues to carry the soul of "NV". </w:t>
      </w:r>
    </w:p>
    <w:p w14:paraId="786BCD5C" w14:textId="77777777" w:rsidR="00637788" w:rsidRPr="0018163C" w:rsidRDefault="00637788" w:rsidP="00637788">
      <w:pPr>
        <w:jc w:val="center"/>
        <w:rPr>
          <w:rFonts w:asciiTheme="minorHAnsi" w:hAnsiTheme="minorHAnsi" w:cs="Times"/>
          <w:sz w:val="24"/>
        </w:rPr>
      </w:pPr>
      <w:r w:rsidRPr="0018163C">
        <w:rPr>
          <w:rFonts w:asciiTheme="minorHAnsi" w:hAnsiTheme="minorHAnsi"/>
          <w:b/>
          <w:bCs/>
          <w:sz w:val="24"/>
        </w:rPr>
        <w:t>Original selected songs produced by Kenny Moran and Nu Vintage music:</w:t>
      </w:r>
    </w:p>
    <w:p w14:paraId="5AB240F9"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1. </w:t>
      </w:r>
      <w:r w:rsidR="00637788">
        <w:rPr>
          <w:rFonts w:asciiTheme="minorHAnsi" w:hAnsiTheme="minorHAnsi"/>
          <w:sz w:val="24"/>
        </w:rPr>
        <w:t xml:space="preserve">  </w:t>
      </w:r>
      <w:r w:rsidRPr="0018163C">
        <w:rPr>
          <w:rFonts w:asciiTheme="minorHAnsi" w:hAnsiTheme="minorHAnsi"/>
          <w:sz w:val="24"/>
        </w:rPr>
        <w:t>Dragolinas – performed by Luis Javier García </w:t>
      </w:r>
    </w:p>
    <w:p w14:paraId="037388B9"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2. </w:t>
      </w:r>
      <w:r w:rsidR="00637788">
        <w:rPr>
          <w:rFonts w:asciiTheme="minorHAnsi" w:hAnsiTheme="minorHAnsi"/>
          <w:sz w:val="24"/>
        </w:rPr>
        <w:t xml:space="preserve">  </w:t>
      </w:r>
      <w:r w:rsidRPr="0018163C">
        <w:rPr>
          <w:rFonts w:asciiTheme="minorHAnsi" w:hAnsiTheme="minorHAnsi"/>
          <w:sz w:val="24"/>
        </w:rPr>
        <w:t>Dejame en Paz – by Luis Javier García </w:t>
      </w:r>
    </w:p>
    <w:p w14:paraId="0250C2C7"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3. </w:t>
      </w:r>
      <w:r w:rsidR="00637788">
        <w:rPr>
          <w:rFonts w:asciiTheme="minorHAnsi" w:hAnsiTheme="minorHAnsi"/>
          <w:sz w:val="24"/>
        </w:rPr>
        <w:t xml:space="preserve">  </w:t>
      </w:r>
      <w:r w:rsidRPr="0018163C">
        <w:rPr>
          <w:rFonts w:asciiTheme="minorHAnsi" w:hAnsiTheme="minorHAnsi"/>
          <w:sz w:val="24"/>
        </w:rPr>
        <w:t>“Inolvidable” by Giovanna Moraga Clayton </w:t>
      </w:r>
    </w:p>
    <w:p w14:paraId="6F4D0E27"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4. </w:t>
      </w:r>
      <w:r w:rsidR="00637788">
        <w:rPr>
          <w:rFonts w:asciiTheme="minorHAnsi" w:hAnsiTheme="minorHAnsi"/>
          <w:sz w:val="24"/>
        </w:rPr>
        <w:t xml:space="preserve">  </w:t>
      </w:r>
      <w:r w:rsidRPr="0018163C">
        <w:rPr>
          <w:rFonts w:asciiTheme="minorHAnsi" w:hAnsiTheme="minorHAnsi"/>
          <w:sz w:val="24"/>
        </w:rPr>
        <w:t>“Lios Del Amor” vocals and guitar by Michael Ripoll </w:t>
      </w:r>
    </w:p>
    <w:p w14:paraId="7A24E168"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5. </w:t>
      </w:r>
      <w:r w:rsidR="00637788">
        <w:rPr>
          <w:rFonts w:asciiTheme="minorHAnsi" w:hAnsiTheme="minorHAnsi"/>
          <w:sz w:val="24"/>
        </w:rPr>
        <w:t xml:space="preserve">  </w:t>
      </w:r>
      <w:r w:rsidRPr="0018163C">
        <w:rPr>
          <w:rFonts w:asciiTheme="minorHAnsi" w:hAnsiTheme="minorHAnsi"/>
          <w:sz w:val="24"/>
        </w:rPr>
        <w:t>Toniando, written and performed by the Director’s sister, Susan Sánchez </w:t>
      </w:r>
    </w:p>
    <w:p w14:paraId="73E851A2" w14:textId="77777777" w:rsidR="00637788" w:rsidRDefault="00E6221F" w:rsidP="00637788">
      <w:pPr>
        <w:ind w:left="2160"/>
        <w:rPr>
          <w:rFonts w:asciiTheme="minorHAnsi" w:hAnsiTheme="minorHAnsi"/>
          <w:sz w:val="24"/>
        </w:rPr>
      </w:pPr>
      <w:r w:rsidRPr="0018163C">
        <w:rPr>
          <w:rFonts w:asciiTheme="minorHAnsi" w:hAnsiTheme="minorHAnsi"/>
          <w:sz w:val="24"/>
        </w:rPr>
        <w:t xml:space="preserve">6. </w:t>
      </w:r>
      <w:r w:rsidR="00637788">
        <w:rPr>
          <w:rFonts w:asciiTheme="minorHAnsi" w:hAnsiTheme="minorHAnsi"/>
          <w:sz w:val="24"/>
        </w:rPr>
        <w:t xml:space="preserve">  </w:t>
      </w:r>
      <w:r w:rsidRPr="0018163C">
        <w:rPr>
          <w:rFonts w:asciiTheme="minorHAnsi" w:hAnsiTheme="minorHAnsi"/>
          <w:sz w:val="24"/>
        </w:rPr>
        <w:t xml:space="preserve">“Sueño” written by Giovanna Moraga Clayton and performed by Tom Sanchez </w:t>
      </w:r>
    </w:p>
    <w:p w14:paraId="3290A19F" w14:textId="77777777" w:rsidR="00E6221F" w:rsidRPr="0018163C" w:rsidRDefault="00E6221F" w:rsidP="00637788">
      <w:pPr>
        <w:ind w:left="2160"/>
        <w:rPr>
          <w:rFonts w:asciiTheme="minorHAnsi" w:hAnsiTheme="minorHAnsi" w:cs="Times"/>
          <w:sz w:val="24"/>
        </w:rPr>
      </w:pPr>
      <w:r w:rsidRPr="0018163C">
        <w:rPr>
          <w:rFonts w:asciiTheme="minorHAnsi" w:hAnsiTheme="minorHAnsi"/>
          <w:sz w:val="24"/>
        </w:rPr>
        <w:t xml:space="preserve">7. </w:t>
      </w:r>
      <w:r w:rsidR="00637788">
        <w:rPr>
          <w:rFonts w:asciiTheme="minorHAnsi" w:hAnsiTheme="minorHAnsi"/>
          <w:sz w:val="24"/>
        </w:rPr>
        <w:t xml:space="preserve">  </w:t>
      </w:r>
      <w:r w:rsidRPr="0018163C">
        <w:rPr>
          <w:rFonts w:asciiTheme="minorHAnsi" w:hAnsiTheme="minorHAnsi"/>
          <w:sz w:val="24"/>
        </w:rPr>
        <w:t xml:space="preserve">Dónde Ésta Mi Mujer” – performed by Gino Gamboa – lyrics by Tom Sanchez </w:t>
      </w:r>
    </w:p>
    <w:p w14:paraId="71952EA5" w14:textId="77777777" w:rsidR="00637788" w:rsidRDefault="00637788" w:rsidP="00E6221F">
      <w:pPr>
        <w:rPr>
          <w:rFonts w:asciiTheme="minorHAnsi" w:hAnsiTheme="minorHAnsi"/>
          <w:sz w:val="24"/>
        </w:rPr>
      </w:pPr>
    </w:p>
    <w:p w14:paraId="032B60A3" w14:textId="77777777" w:rsidR="00637788" w:rsidRDefault="00637788" w:rsidP="00E6221F">
      <w:pPr>
        <w:rPr>
          <w:rFonts w:asciiTheme="minorHAnsi" w:hAnsiTheme="minorHAnsi"/>
          <w:sz w:val="24"/>
        </w:rPr>
      </w:pPr>
    </w:p>
    <w:p w14:paraId="322707E3" w14:textId="77777777" w:rsidR="00637788" w:rsidRDefault="00637788" w:rsidP="00E6221F">
      <w:pPr>
        <w:rPr>
          <w:rFonts w:asciiTheme="minorHAnsi" w:hAnsiTheme="minorHAnsi"/>
          <w:sz w:val="24"/>
        </w:rPr>
      </w:pPr>
    </w:p>
    <w:p w14:paraId="1E664B90" w14:textId="77777777" w:rsidR="00637788" w:rsidRDefault="00637788" w:rsidP="00E6221F">
      <w:pPr>
        <w:rPr>
          <w:rFonts w:asciiTheme="minorHAnsi" w:hAnsiTheme="minorHAnsi"/>
          <w:sz w:val="24"/>
        </w:rPr>
      </w:pPr>
    </w:p>
    <w:p w14:paraId="556D915A" w14:textId="77777777" w:rsidR="00637788" w:rsidRDefault="00637788" w:rsidP="00E6221F">
      <w:pPr>
        <w:rPr>
          <w:rFonts w:asciiTheme="minorHAnsi" w:hAnsiTheme="minorHAnsi"/>
          <w:sz w:val="24"/>
        </w:rPr>
      </w:pPr>
    </w:p>
    <w:p w14:paraId="676E12D1" w14:textId="77777777" w:rsidR="00637788" w:rsidRDefault="00637788" w:rsidP="00E6221F">
      <w:pPr>
        <w:rPr>
          <w:rFonts w:asciiTheme="minorHAnsi" w:hAnsiTheme="minorHAnsi"/>
          <w:sz w:val="24"/>
        </w:rPr>
      </w:pPr>
    </w:p>
    <w:p w14:paraId="04D4D610" w14:textId="77777777" w:rsidR="00637788" w:rsidRDefault="00637788" w:rsidP="00E6221F">
      <w:pPr>
        <w:rPr>
          <w:rFonts w:asciiTheme="minorHAnsi" w:hAnsiTheme="minorHAnsi"/>
          <w:sz w:val="24"/>
        </w:rPr>
      </w:pPr>
    </w:p>
    <w:p w14:paraId="7424DA22" w14:textId="77777777" w:rsidR="00637788" w:rsidRDefault="00637788" w:rsidP="00E6221F">
      <w:pPr>
        <w:rPr>
          <w:rFonts w:asciiTheme="minorHAnsi" w:hAnsiTheme="minorHAnsi"/>
          <w:sz w:val="24"/>
        </w:rPr>
      </w:pPr>
    </w:p>
    <w:p w14:paraId="44D13EA4" w14:textId="77777777" w:rsidR="00637788" w:rsidRDefault="00637788" w:rsidP="00E6221F">
      <w:pPr>
        <w:rPr>
          <w:rFonts w:asciiTheme="minorHAnsi" w:hAnsiTheme="minorHAnsi"/>
          <w:sz w:val="24"/>
        </w:rPr>
      </w:pPr>
    </w:p>
    <w:p w14:paraId="2A5CEFD2" w14:textId="77777777" w:rsidR="00637788" w:rsidRPr="00637788" w:rsidRDefault="00E6221F" w:rsidP="00637788">
      <w:pPr>
        <w:jc w:val="center"/>
        <w:rPr>
          <w:rFonts w:asciiTheme="minorHAnsi" w:hAnsiTheme="minorHAnsi"/>
          <w:sz w:val="32"/>
          <w:szCs w:val="32"/>
          <w:u w:val="single"/>
        </w:rPr>
      </w:pPr>
      <w:r w:rsidRPr="00637788">
        <w:rPr>
          <w:rFonts w:asciiTheme="minorHAnsi" w:hAnsiTheme="minorHAnsi"/>
          <w:sz w:val="32"/>
          <w:szCs w:val="32"/>
          <w:u w:val="single"/>
        </w:rPr>
        <w:t>TECHNICAL SPECIFICATIONS</w:t>
      </w:r>
    </w:p>
    <w:p w14:paraId="4A6927C0" w14:textId="77777777" w:rsidR="00637788" w:rsidRPr="00637788" w:rsidRDefault="00E6221F" w:rsidP="00637788">
      <w:pPr>
        <w:jc w:val="center"/>
        <w:rPr>
          <w:rFonts w:asciiTheme="minorHAnsi" w:hAnsiTheme="minorHAnsi"/>
          <w:sz w:val="24"/>
        </w:rPr>
      </w:pPr>
      <w:r w:rsidRPr="00637788">
        <w:rPr>
          <w:rFonts w:asciiTheme="minorHAnsi" w:hAnsiTheme="minorHAnsi"/>
          <w:sz w:val="24"/>
        </w:rPr>
        <w:t>YEAR: 2013 </w:t>
      </w:r>
    </w:p>
    <w:p w14:paraId="3F26D022" w14:textId="77777777" w:rsidR="00637788" w:rsidRPr="00637788" w:rsidRDefault="00E6221F" w:rsidP="00637788">
      <w:pPr>
        <w:jc w:val="center"/>
        <w:rPr>
          <w:rFonts w:asciiTheme="minorHAnsi" w:hAnsiTheme="minorHAnsi"/>
          <w:sz w:val="24"/>
        </w:rPr>
      </w:pPr>
      <w:r w:rsidRPr="00637788">
        <w:rPr>
          <w:rFonts w:asciiTheme="minorHAnsi" w:hAnsiTheme="minorHAnsi"/>
          <w:sz w:val="24"/>
        </w:rPr>
        <w:t>RUNTIME: 1:35:25</w:t>
      </w:r>
    </w:p>
    <w:p w14:paraId="4F0B8AF5" w14:textId="77777777" w:rsidR="00637788" w:rsidRPr="00637788" w:rsidRDefault="00E6221F" w:rsidP="00637788">
      <w:pPr>
        <w:jc w:val="center"/>
        <w:rPr>
          <w:rFonts w:asciiTheme="minorHAnsi" w:hAnsiTheme="minorHAnsi"/>
          <w:sz w:val="24"/>
        </w:rPr>
      </w:pPr>
      <w:r w:rsidRPr="00637788">
        <w:rPr>
          <w:rFonts w:asciiTheme="minorHAnsi" w:hAnsiTheme="minorHAnsi"/>
          <w:sz w:val="24"/>
        </w:rPr>
        <w:t>LANGUAGE: Spanish (English Subtitles)</w:t>
      </w:r>
    </w:p>
    <w:p w14:paraId="08DEB458" w14:textId="77777777" w:rsidR="00E6221F" w:rsidRPr="00637788" w:rsidRDefault="00E6221F" w:rsidP="00637788">
      <w:pPr>
        <w:jc w:val="center"/>
        <w:rPr>
          <w:rFonts w:asciiTheme="minorHAnsi" w:hAnsiTheme="minorHAnsi" w:cs="Times"/>
          <w:sz w:val="24"/>
        </w:rPr>
      </w:pPr>
      <w:r w:rsidRPr="00637788">
        <w:rPr>
          <w:rFonts w:asciiTheme="minorHAnsi" w:hAnsiTheme="minorHAnsi"/>
          <w:sz w:val="24"/>
        </w:rPr>
        <w:t>FILMED ON THE RED</w:t>
      </w:r>
    </w:p>
    <w:p w14:paraId="62B9578D" w14:textId="77777777" w:rsidR="00E6221F" w:rsidRDefault="00E6221F" w:rsidP="00E6221F">
      <w:pPr>
        <w:rPr>
          <w:rFonts w:asciiTheme="minorHAnsi" w:hAnsiTheme="minorHAnsi" w:cs="Times"/>
          <w:sz w:val="24"/>
        </w:rPr>
      </w:pPr>
    </w:p>
    <w:p w14:paraId="7B60B647" w14:textId="77777777" w:rsidR="00637788" w:rsidRPr="0018163C" w:rsidRDefault="00637788" w:rsidP="00E6221F">
      <w:pPr>
        <w:rPr>
          <w:rFonts w:asciiTheme="minorHAnsi" w:hAnsiTheme="minorHAnsi" w:cs="Times"/>
          <w:sz w:val="24"/>
        </w:rPr>
      </w:pPr>
    </w:p>
    <w:p w14:paraId="483DBDE0" w14:textId="77777777" w:rsidR="00637788" w:rsidRPr="00637788" w:rsidRDefault="00E6221F" w:rsidP="00637788">
      <w:pPr>
        <w:jc w:val="center"/>
        <w:rPr>
          <w:rFonts w:asciiTheme="minorHAnsi" w:hAnsiTheme="minorHAnsi"/>
          <w:sz w:val="32"/>
          <w:szCs w:val="32"/>
          <w:u w:val="single"/>
        </w:rPr>
      </w:pPr>
      <w:r w:rsidRPr="00637788">
        <w:rPr>
          <w:rFonts w:asciiTheme="minorHAnsi" w:hAnsiTheme="minorHAnsi"/>
          <w:sz w:val="32"/>
          <w:szCs w:val="32"/>
          <w:u w:val="single"/>
        </w:rPr>
        <w:t>SALES, INQUIRIES &amp; DISTRIBUTION</w:t>
      </w:r>
    </w:p>
    <w:p w14:paraId="03AA0C6D" w14:textId="77777777" w:rsidR="00637788" w:rsidRDefault="00E6221F" w:rsidP="00637788">
      <w:pPr>
        <w:jc w:val="center"/>
        <w:rPr>
          <w:rFonts w:asciiTheme="minorHAnsi" w:hAnsiTheme="minorHAnsi"/>
          <w:sz w:val="24"/>
        </w:rPr>
      </w:pPr>
      <w:r w:rsidRPr="0018163C">
        <w:rPr>
          <w:rFonts w:asciiTheme="minorHAnsi" w:hAnsiTheme="minorHAnsi"/>
          <w:sz w:val="24"/>
        </w:rPr>
        <w:t>Chris Sablan</w:t>
      </w:r>
    </w:p>
    <w:p w14:paraId="2DAB611B" w14:textId="77777777" w:rsidR="00637788" w:rsidRDefault="00E6221F" w:rsidP="00637788">
      <w:pPr>
        <w:jc w:val="center"/>
        <w:rPr>
          <w:rFonts w:asciiTheme="minorHAnsi" w:hAnsiTheme="minorHAnsi"/>
          <w:sz w:val="24"/>
        </w:rPr>
      </w:pPr>
      <w:r w:rsidRPr="0018163C">
        <w:rPr>
          <w:rFonts w:asciiTheme="minorHAnsi" w:hAnsiTheme="minorHAnsi"/>
          <w:sz w:val="24"/>
        </w:rPr>
        <w:t>Original Artists Agency </w:t>
      </w:r>
    </w:p>
    <w:p w14:paraId="22B9026E" w14:textId="77777777" w:rsidR="00E6221F" w:rsidRPr="0018163C" w:rsidRDefault="00E6221F" w:rsidP="00637788">
      <w:pPr>
        <w:jc w:val="center"/>
        <w:rPr>
          <w:rFonts w:asciiTheme="minorHAnsi" w:hAnsiTheme="minorHAnsi" w:cs="Times"/>
          <w:sz w:val="24"/>
        </w:rPr>
      </w:pPr>
      <w:r w:rsidRPr="0018163C">
        <w:rPr>
          <w:rFonts w:asciiTheme="minorHAnsi" w:hAnsiTheme="minorHAnsi"/>
          <w:sz w:val="24"/>
        </w:rPr>
        <w:t>Phone: 310.275.6765, chris@original-artists.com</w:t>
      </w:r>
    </w:p>
    <w:p w14:paraId="2E9F0397" w14:textId="77777777" w:rsidR="00E6221F" w:rsidRDefault="00E6221F" w:rsidP="00E6221F">
      <w:pPr>
        <w:rPr>
          <w:rFonts w:asciiTheme="minorHAnsi" w:hAnsiTheme="minorHAnsi" w:cs="Times"/>
          <w:sz w:val="24"/>
        </w:rPr>
      </w:pPr>
    </w:p>
    <w:p w14:paraId="2559723A" w14:textId="77777777" w:rsidR="00B90413" w:rsidRPr="0018163C" w:rsidRDefault="00B90413" w:rsidP="00E6221F">
      <w:pPr>
        <w:rPr>
          <w:rFonts w:asciiTheme="minorHAnsi" w:hAnsiTheme="minorHAnsi" w:cs="Times"/>
          <w:sz w:val="24"/>
        </w:rPr>
      </w:pPr>
    </w:p>
    <w:p w14:paraId="737FE1A6" w14:textId="77777777" w:rsidR="00637788" w:rsidRDefault="00E6221F" w:rsidP="00637788">
      <w:pPr>
        <w:jc w:val="center"/>
        <w:rPr>
          <w:rFonts w:asciiTheme="minorHAnsi" w:hAnsiTheme="minorHAnsi"/>
          <w:color w:val="0000FF"/>
          <w:sz w:val="24"/>
        </w:rPr>
      </w:pPr>
      <w:r w:rsidRPr="0018163C">
        <w:rPr>
          <w:rFonts w:asciiTheme="minorHAnsi" w:hAnsiTheme="minorHAnsi"/>
          <w:color w:val="0000FF"/>
          <w:sz w:val="24"/>
        </w:rPr>
        <w:t>http://www.navajafilm.com/</w:t>
      </w:r>
    </w:p>
    <w:p w14:paraId="0C00A18E" w14:textId="77777777" w:rsidR="00637788" w:rsidRDefault="00C25A29" w:rsidP="00637788">
      <w:pPr>
        <w:jc w:val="center"/>
        <w:rPr>
          <w:rFonts w:asciiTheme="minorHAnsi" w:hAnsiTheme="minorHAnsi"/>
          <w:color w:val="0000FF"/>
          <w:sz w:val="24"/>
        </w:rPr>
      </w:pPr>
      <w:hyperlink r:id="rId26" w:history="1">
        <w:r w:rsidR="00637788" w:rsidRPr="000C7D09">
          <w:rPr>
            <w:rStyle w:val="Hyperlink"/>
            <w:rFonts w:asciiTheme="minorHAnsi" w:hAnsiTheme="minorHAnsi"/>
            <w:sz w:val="24"/>
          </w:rPr>
          <w:t>http://www.facebook.com/navajafilm</w:t>
        </w:r>
      </w:hyperlink>
    </w:p>
    <w:p w14:paraId="0F428EFE" w14:textId="77777777" w:rsidR="00637788" w:rsidRDefault="00E6221F" w:rsidP="00637788">
      <w:pPr>
        <w:jc w:val="center"/>
        <w:rPr>
          <w:rFonts w:asciiTheme="minorHAnsi" w:hAnsiTheme="minorHAnsi"/>
          <w:color w:val="0000FF"/>
          <w:sz w:val="24"/>
        </w:rPr>
      </w:pPr>
      <w:r w:rsidRPr="0018163C">
        <w:rPr>
          <w:rFonts w:asciiTheme="minorHAnsi" w:hAnsiTheme="minorHAnsi"/>
          <w:sz w:val="24"/>
        </w:rPr>
        <w:t xml:space="preserve">Twitter: </w:t>
      </w:r>
      <w:r w:rsidRPr="0018163C">
        <w:rPr>
          <w:rFonts w:asciiTheme="minorHAnsi" w:hAnsiTheme="minorHAnsi"/>
          <w:color w:val="0000FF"/>
          <w:sz w:val="24"/>
        </w:rPr>
        <w:t>@navajafilm </w:t>
      </w:r>
    </w:p>
    <w:p w14:paraId="077467EA" w14:textId="77777777" w:rsidR="00E6221F" w:rsidRPr="0018163C" w:rsidRDefault="00E6221F" w:rsidP="00637788">
      <w:pPr>
        <w:jc w:val="center"/>
        <w:rPr>
          <w:rFonts w:asciiTheme="minorHAnsi" w:hAnsiTheme="minorHAnsi" w:cs="Times"/>
          <w:sz w:val="24"/>
        </w:rPr>
      </w:pPr>
      <w:r w:rsidRPr="0018163C">
        <w:rPr>
          <w:rFonts w:asciiTheme="minorHAnsi" w:hAnsiTheme="minorHAnsi"/>
          <w:sz w:val="24"/>
        </w:rPr>
        <w:t>Email: info@navajafilm.com</w:t>
      </w:r>
    </w:p>
    <w:p w14:paraId="17C333FB" w14:textId="77777777" w:rsidR="00A81115" w:rsidRPr="00E6221F" w:rsidRDefault="00A81115" w:rsidP="00E6221F">
      <w:pPr>
        <w:rPr>
          <w:rFonts w:asciiTheme="minorHAnsi" w:hAnsiTheme="minorHAnsi"/>
        </w:rPr>
      </w:pPr>
    </w:p>
    <w:sectPr w:rsidR="00A81115" w:rsidRPr="00E6221F" w:rsidSect="002B2238">
      <w:footerReference w:type="default" r:id="rId27"/>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E27A5" w14:textId="77777777" w:rsidR="00637788" w:rsidRDefault="00637788" w:rsidP="002B2238">
      <w:r>
        <w:separator/>
      </w:r>
    </w:p>
  </w:endnote>
  <w:endnote w:type="continuationSeparator" w:id="0">
    <w:p w14:paraId="28C50C56" w14:textId="77777777" w:rsidR="00637788" w:rsidRDefault="00637788" w:rsidP="002B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2D76C" w14:textId="77777777" w:rsidR="00637788" w:rsidRPr="002B2238" w:rsidRDefault="00637788" w:rsidP="002B2238">
    <w:pPr>
      <w:pStyle w:val="Footer"/>
      <w:tabs>
        <w:tab w:val="left" w:pos="3440"/>
      </w:tabs>
      <w:jc w:val="center"/>
      <w:rPr>
        <w:rFonts w:asciiTheme="minorHAnsi" w:hAnsiTheme="minorHAnsi"/>
      </w:rPr>
    </w:pPr>
    <w:r w:rsidRPr="002B2238">
      <w:rPr>
        <w:rFonts w:asciiTheme="minorHAnsi" w:hAnsiTheme="minorHAnsi"/>
        <w:sz w:val="24"/>
      </w:rPr>
      <w:t xml:space="preserve">Page </w:t>
    </w:r>
    <w:r w:rsidRPr="002B2238">
      <w:rPr>
        <w:rFonts w:asciiTheme="minorHAnsi" w:hAnsiTheme="minorHAnsi"/>
        <w:b/>
        <w:sz w:val="24"/>
      </w:rPr>
      <w:fldChar w:fldCharType="begin"/>
    </w:r>
    <w:r w:rsidRPr="002B2238">
      <w:rPr>
        <w:rFonts w:asciiTheme="minorHAnsi" w:hAnsiTheme="minorHAnsi"/>
        <w:b/>
        <w:sz w:val="24"/>
      </w:rPr>
      <w:instrText xml:space="preserve"> PAGE </w:instrText>
    </w:r>
    <w:r w:rsidRPr="002B2238">
      <w:rPr>
        <w:rFonts w:asciiTheme="minorHAnsi" w:hAnsiTheme="minorHAnsi"/>
        <w:b/>
        <w:sz w:val="24"/>
      </w:rPr>
      <w:fldChar w:fldCharType="separate"/>
    </w:r>
    <w:r w:rsidR="00C25A29">
      <w:rPr>
        <w:rFonts w:asciiTheme="minorHAnsi" w:hAnsiTheme="minorHAnsi"/>
        <w:b/>
        <w:noProof/>
        <w:sz w:val="24"/>
      </w:rPr>
      <w:t>1</w:t>
    </w:r>
    <w:r w:rsidRPr="002B2238">
      <w:rPr>
        <w:rFonts w:asciiTheme="minorHAnsi" w:hAnsiTheme="minorHAnsi"/>
        <w:b/>
        <w:sz w:val="24"/>
      </w:rPr>
      <w:fldChar w:fldCharType="end"/>
    </w:r>
    <w:r w:rsidRPr="002B2238">
      <w:rPr>
        <w:rFonts w:asciiTheme="minorHAnsi" w:hAnsiTheme="minorHAnsi"/>
        <w:sz w:val="24"/>
      </w:rPr>
      <w:t xml:space="preserve"> of </w:t>
    </w:r>
    <w:r>
      <w:rPr>
        <w:rFonts w:asciiTheme="minorHAnsi" w:hAnsiTheme="minorHAnsi"/>
        <w:sz w:val="24"/>
      </w:rPr>
      <w:t xml:space="preserve"> </w:t>
    </w:r>
    <w:r w:rsidRPr="002B2238">
      <w:rPr>
        <w:rFonts w:asciiTheme="minorHAnsi" w:hAnsiTheme="minorHAnsi"/>
        <w:b/>
        <w:sz w:val="24"/>
      </w:rPr>
      <w:fldChar w:fldCharType="begin"/>
    </w:r>
    <w:r w:rsidRPr="002B2238">
      <w:rPr>
        <w:rFonts w:asciiTheme="minorHAnsi" w:hAnsiTheme="minorHAnsi"/>
        <w:b/>
        <w:sz w:val="24"/>
      </w:rPr>
      <w:instrText xml:space="preserve"> NUMPAGES </w:instrText>
    </w:r>
    <w:r w:rsidRPr="002B2238">
      <w:rPr>
        <w:rFonts w:asciiTheme="minorHAnsi" w:hAnsiTheme="minorHAnsi"/>
        <w:b/>
        <w:sz w:val="24"/>
      </w:rPr>
      <w:fldChar w:fldCharType="separate"/>
    </w:r>
    <w:r w:rsidR="00C25A29">
      <w:rPr>
        <w:rFonts w:asciiTheme="minorHAnsi" w:hAnsiTheme="minorHAnsi"/>
        <w:b/>
        <w:noProof/>
        <w:sz w:val="24"/>
      </w:rPr>
      <w:t>1</w:t>
    </w:r>
    <w:r w:rsidRPr="002B2238">
      <w:rPr>
        <w:rFonts w:asciiTheme="minorHAnsi" w:hAnsiTheme="minorHAnsi"/>
        <w:b/>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C3C1D" w14:textId="77777777" w:rsidR="00637788" w:rsidRDefault="00637788" w:rsidP="002B2238">
      <w:r>
        <w:separator/>
      </w:r>
    </w:p>
  </w:footnote>
  <w:footnote w:type="continuationSeparator" w:id="0">
    <w:p w14:paraId="1B300366" w14:textId="77777777" w:rsidR="00637788" w:rsidRDefault="00637788" w:rsidP="002B22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15"/>
    <w:rsid w:val="0018163C"/>
    <w:rsid w:val="001A100E"/>
    <w:rsid w:val="001F2556"/>
    <w:rsid w:val="002B2238"/>
    <w:rsid w:val="00486F2F"/>
    <w:rsid w:val="00637788"/>
    <w:rsid w:val="007A2703"/>
    <w:rsid w:val="00887225"/>
    <w:rsid w:val="008C4166"/>
    <w:rsid w:val="00A81115"/>
    <w:rsid w:val="00B90413"/>
    <w:rsid w:val="00C25A29"/>
    <w:rsid w:val="00D062E9"/>
    <w:rsid w:val="00E247F9"/>
    <w:rsid w:val="00E6221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F5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225"/>
    <w:rPr>
      <w:rFonts w:ascii="Arial" w:hAnsi="Arial"/>
      <w:sz w:val="20"/>
    </w:rPr>
  </w:style>
  <w:style w:type="paragraph" w:styleId="Heading1">
    <w:name w:val="heading 1"/>
    <w:basedOn w:val="Normal"/>
    <w:next w:val="Normal"/>
    <w:link w:val="Heading1Char"/>
    <w:uiPriority w:val="9"/>
    <w:qFormat/>
    <w:rsid w:val="00E622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115"/>
    <w:rPr>
      <w:rFonts w:ascii="Lucida Grande" w:hAnsi="Lucida Grande" w:cs="Lucida Grande"/>
      <w:sz w:val="18"/>
      <w:szCs w:val="18"/>
    </w:rPr>
  </w:style>
  <w:style w:type="character" w:styleId="Hyperlink">
    <w:name w:val="Hyperlink"/>
    <w:basedOn w:val="DefaultParagraphFont"/>
    <w:uiPriority w:val="99"/>
    <w:unhideWhenUsed/>
    <w:rsid w:val="00A81115"/>
    <w:rPr>
      <w:color w:val="0000FF" w:themeColor="hyperlink"/>
      <w:u w:val="single"/>
    </w:rPr>
  </w:style>
  <w:style w:type="paragraph" w:styleId="Header">
    <w:name w:val="header"/>
    <w:basedOn w:val="Normal"/>
    <w:link w:val="HeaderChar"/>
    <w:uiPriority w:val="99"/>
    <w:unhideWhenUsed/>
    <w:rsid w:val="002B2238"/>
    <w:pPr>
      <w:tabs>
        <w:tab w:val="center" w:pos="4320"/>
        <w:tab w:val="right" w:pos="8640"/>
      </w:tabs>
    </w:pPr>
  </w:style>
  <w:style w:type="character" w:customStyle="1" w:styleId="HeaderChar">
    <w:name w:val="Header Char"/>
    <w:basedOn w:val="DefaultParagraphFont"/>
    <w:link w:val="Header"/>
    <w:uiPriority w:val="99"/>
    <w:rsid w:val="002B2238"/>
    <w:rPr>
      <w:rFonts w:ascii="Arial" w:hAnsi="Arial"/>
      <w:sz w:val="20"/>
    </w:rPr>
  </w:style>
  <w:style w:type="paragraph" w:styleId="Footer">
    <w:name w:val="footer"/>
    <w:basedOn w:val="Normal"/>
    <w:link w:val="FooterChar"/>
    <w:uiPriority w:val="99"/>
    <w:unhideWhenUsed/>
    <w:rsid w:val="002B2238"/>
    <w:pPr>
      <w:tabs>
        <w:tab w:val="center" w:pos="4320"/>
        <w:tab w:val="right" w:pos="8640"/>
      </w:tabs>
    </w:pPr>
  </w:style>
  <w:style w:type="character" w:customStyle="1" w:styleId="FooterChar">
    <w:name w:val="Footer Char"/>
    <w:basedOn w:val="DefaultParagraphFont"/>
    <w:link w:val="Footer"/>
    <w:uiPriority w:val="99"/>
    <w:rsid w:val="002B2238"/>
    <w:rPr>
      <w:rFonts w:ascii="Arial" w:hAnsi="Arial"/>
      <w:sz w:val="20"/>
    </w:rPr>
  </w:style>
  <w:style w:type="character" w:customStyle="1" w:styleId="Heading1Char">
    <w:name w:val="Heading 1 Char"/>
    <w:basedOn w:val="DefaultParagraphFont"/>
    <w:link w:val="Heading1"/>
    <w:uiPriority w:val="9"/>
    <w:rsid w:val="00E6221F"/>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225"/>
    <w:rPr>
      <w:rFonts w:ascii="Arial" w:hAnsi="Arial"/>
      <w:sz w:val="20"/>
    </w:rPr>
  </w:style>
  <w:style w:type="paragraph" w:styleId="Heading1">
    <w:name w:val="heading 1"/>
    <w:basedOn w:val="Normal"/>
    <w:next w:val="Normal"/>
    <w:link w:val="Heading1Char"/>
    <w:uiPriority w:val="9"/>
    <w:qFormat/>
    <w:rsid w:val="00E622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115"/>
    <w:rPr>
      <w:rFonts w:ascii="Lucida Grande" w:hAnsi="Lucida Grande" w:cs="Lucida Grande"/>
      <w:sz w:val="18"/>
      <w:szCs w:val="18"/>
    </w:rPr>
  </w:style>
  <w:style w:type="character" w:styleId="Hyperlink">
    <w:name w:val="Hyperlink"/>
    <w:basedOn w:val="DefaultParagraphFont"/>
    <w:uiPriority w:val="99"/>
    <w:unhideWhenUsed/>
    <w:rsid w:val="00A81115"/>
    <w:rPr>
      <w:color w:val="0000FF" w:themeColor="hyperlink"/>
      <w:u w:val="single"/>
    </w:rPr>
  </w:style>
  <w:style w:type="paragraph" w:styleId="Header">
    <w:name w:val="header"/>
    <w:basedOn w:val="Normal"/>
    <w:link w:val="HeaderChar"/>
    <w:uiPriority w:val="99"/>
    <w:unhideWhenUsed/>
    <w:rsid w:val="002B2238"/>
    <w:pPr>
      <w:tabs>
        <w:tab w:val="center" w:pos="4320"/>
        <w:tab w:val="right" w:pos="8640"/>
      </w:tabs>
    </w:pPr>
  </w:style>
  <w:style w:type="character" w:customStyle="1" w:styleId="HeaderChar">
    <w:name w:val="Header Char"/>
    <w:basedOn w:val="DefaultParagraphFont"/>
    <w:link w:val="Header"/>
    <w:uiPriority w:val="99"/>
    <w:rsid w:val="002B2238"/>
    <w:rPr>
      <w:rFonts w:ascii="Arial" w:hAnsi="Arial"/>
      <w:sz w:val="20"/>
    </w:rPr>
  </w:style>
  <w:style w:type="paragraph" w:styleId="Footer">
    <w:name w:val="footer"/>
    <w:basedOn w:val="Normal"/>
    <w:link w:val="FooterChar"/>
    <w:uiPriority w:val="99"/>
    <w:unhideWhenUsed/>
    <w:rsid w:val="002B2238"/>
    <w:pPr>
      <w:tabs>
        <w:tab w:val="center" w:pos="4320"/>
        <w:tab w:val="right" w:pos="8640"/>
      </w:tabs>
    </w:pPr>
  </w:style>
  <w:style w:type="character" w:customStyle="1" w:styleId="FooterChar">
    <w:name w:val="Footer Char"/>
    <w:basedOn w:val="DefaultParagraphFont"/>
    <w:link w:val="Footer"/>
    <w:uiPriority w:val="99"/>
    <w:rsid w:val="002B2238"/>
    <w:rPr>
      <w:rFonts w:ascii="Arial" w:hAnsi="Arial"/>
      <w:sz w:val="20"/>
    </w:rPr>
  </w:style>
  <w:style w:type="character" w:customStyle="1" w:styleId="Heading1Char">
    <w:name w:val="Heading 1 Char"/>
    <w:basedOn w:val="DefaultParagraphFont"/>
    <w:link w:val="Heading1"/>
    <w:uiPriority w:val="9"/>
    <w:rsid w:val="00E6221F"/>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acebook.com/navajafilm"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www.facebook.com/navajafilm"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info@navajafilm.com"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navajafil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3327</Words>
  <Characters>18968</Characters>
  <Application>Microsoft Macintosh Word</Application>
  <DocSecurity>0</DocSecurity>
  <Lines>158</Lines>
  <Paragraphs>44</Paragraphs>
  <ScaleCrop>false</ScaleCrop>
  <Company>USC</Company>
  <LinksUpToDate>false</LinksUpToDate>
  <CharactersWithSpaces>22251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Wilkins</dc:creator>
  <cp:keywords/>
  <dc:description/>
  <cp:lastModifiedBy>Randolph Kret</cp:lastModifiedBy>
  <cp:revision>2</cp:revision>
  <dcterms:created xsi:type="dcterms:W3CDTF">2015-05-29T00:34:00Z</dcterms:created>
  <dcterms:modified xsi:type="dcterms:W3CDTF">2015-05-29T00:34:00Z</dcterms:modified>
</cp:coreProperties>
</file>